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F7F" w:rsidRDefault="00A00F7F" w:rsidP="00A00F7F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Памятка № 1. для родителей подростка.</w:t>
      </w:r>
    </w:p>
    <w:p w:rsidR="00A00F7F" w:rsidRDefault="00A00F7F" w:rsidP="00A00F7F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«Трудный возраст»</w:t>
      </w:r>
      <w:bookmarkStart w:id="0" w:name="_GoBack"/>
      <w:bookmarkEnd w:id="0"/>
    </w:p>
    <w:p w:rsidR="00A00F7F" w:rsidRDefault="00A00F7F" w:rsidP="00A00F7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sz w:val="28"/>
        </w:rPr>
      </w:pPr>
      <w:r>
        <w:rPr>
          <w:sz w:val="28"/>
        </w:rPr>
        <w:t>Опираться на сильные стороны подростка.</w:t>
      </w:r>
    </w:p>
    <w:p w:rsidR="00A00F7F" w:rsidRDefault="00A00F7F" w:rsidP="00A00F7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sz w:val="28"/>
        </w:rPr>
      </w:pPr>
      <w:r>
        <w:rPr>
          <w:sz w:val="28"/>
        </w:rPr>
        <w:t>Избегайте категорического тона и подчеркивания слабых сторон.</w:t>
      </w:r>
    </w:p>
    <w:p w:rsidR="00A00F7F" w:rsidRDefault="00A00F7F" w:rsidP="00A00F7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sz w:val="28"/>
        </w:rPr>
      </w:pPr>
      <w:r>
        <w:rPr>
          <w:sz w:val="28"/>
        </w:rPr>
        <w:t>Всегда подхватывайте искреннюю заинтересованность в делах подростка, интересуйтесь его настроением, окружением.</w:t>
      </w:r>
    </w:p>
    <w:p w:rsidR="00A00F7F" w:rsidRDefault="00A00F7F" w:rsidP="00A00F7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sz w:val="28"/>
        </w:rPr>
      </w:pPr>
      <w:r>
        <w:rPr>
          <w:sz w:val="28"/>
        </w:rPr>
        <w:t>Избегайте дисциплинированных поощрений и наказаний, избегайте крайностей в воздействиях, будьте всегда выдержанны, спокойны.</w:t>
      </w:r>
    </w:p>
    <w:p w:rsidR="00A00F7F" w:rsidRDefault="00A00F7F" w:rsidP="00A00F7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sz w:val="28"/>
        </w:rPr>
      </w:pPr>
      <w:r>
        <w:rPr>
          <w:sz w:val="28"/>
        </w:rPr>
        <w:t>Проявляйте доверие и веру в его потенциал, демонстрируйте оптимизм.</w:t>
      </w:r>
    </w:p>
    <w:p w:rsidR="00A00F7F" w:rsidRDefault="00A00F7F" w:rsidP="00A00F7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sz w:val="28"/>
        </w:rPr>
      </w:pPr>
      <w:r>
        <w:rPr>
          <w:sz w:val="28"/>
        </w:rPr>
        <w:t>Развивайте самостоятельность в принятии решений, в умении решать свои проблемы там, где это возможно.</w:t>
      </w:r>
    </w:p>
    <w:p w:rsidR="00A00F7F" w:rsidRDefault="00A00F7F" w:rsidP="00A00F7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sz w:val="28"/>
        </w:rPr>
      </w:pPr>
      <w:r>
        <w:rPr>
          <w:sz w:val="28"/>
        </w:rPr>
        <w:t>Помните: во взаимоотношениях с подростком главное – это Ваша выдержка и терпение (И еще раз выдержка и терпение...)</w:t>
      </w:r>
    </w:p>
    <w:p w:rsidR="00A00F7F" w:rsidRDefault="00A00F7F" w:rsidP="00A00F7F">
      <w:pPr>
        <w:ind w:left="720"/>
        <w:jc w:val="center"/>
        <w:rPr>
          <w:b/>
          <w:i/>
          <w:sz w:val="28"/>
        </w:rPr>
      </w:pPr>
    </w:p>
    <w:p w:rsidR="00A00F7F" w:rsidRDefault="00A00F7F" w:rsidP="00A00F7F">
      <w:pPr>
        <w:ind w:left="720"/>
        <w:jc w:val="center"/>
        <w:rPr>
          <w:b/>
          <w:sz w:val="28"/>
        </w:rPr>
      </w:pPr>
      <w:r>
        <w:rPr>
          <w:b/>
          <w:sz w:val="28"/>
        </w:rPr>
        <w:t>Памятка № 2 для родителей подростка.</w:t>
      </w:r>
    </w:p>
    <w:p w:rsidR="00A00F7F" w:rsidRDefault="00A00F7F" w:rsidP="00A00F7F">
      <w:pPr>
        <w:ind w:left="720"/>
        <w:jc w:val="center"/>
        <w:rPr>
          <w:b/>
          <w:i/>
          <w:sz w:val="28"/>
        </w:rPr>
      </w:pPr>
      <w:r>
        <w:rPr>
          <w:b/>
          <w:i/>
          <w:sz w:val="28"/>
        </w:rPr>
        <w:t>Как поддержать самооценку подростка.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Безусловно, принимайте подростка, какой он есть (со всеми его достоинствами).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Всегда выслушивайте его рассказы о переживаниях, потребностях, соблюдая </w:t>
      </w:r>
      <w:proofErr w:type="spellStart"/>
      <w:r>
        <w:rPr>
          <w:sz w:val="28"/>
        </w:rPr>
        <w:t>безоценочную</w:t>
      </w:r>
      <w:proofErr w:type="spellEnd"/>
      <w:r>
        <w:rPr>
          <w:sz w:val="28"/>
        </w:rPr>
        <w:t xml:space="preserve"> позицию. Помните, что важным моментом в высказываниях может быть его стремление «снять пар» и, высказываясь и услышав себя, примет решение сам, осознает в себе человека, умеющего решать проблемы самостоятельно. 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Поддерживайте каждый успех участием, теплыми словами, например: «Я знаю, у тебя получается. Ты сможешь». 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Делитесь своими чувствами, проверяя доверие и радость по поводу его удач, проявляйте </w:t>
      </w:r>
      <w:proofErr w:type="spellStart"/>
      <w:r>
        <w:rPr>
          <w:sz w:val="28"/>
        </w:rPr>
        <w:t>сорадование</w:t>
      </w:r>
      <w:proofErr w:type="spellEnd"/>
      <w:r>
        <w:rPr>
          <w:sz w:val="28"/>
        </w:rPr>
        <w:t xml:space="preserve"> любой успешности.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Используйте в повседневном общении юмор, ласковые слова, стимулирующие комплементы. Хвалите за реальные успехи. Например: «Молодец, у тебя получается».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Конструктивно без лишних эмоций направляйте подростка по умению реализовывать его каждую энергию на полезную деятельность. 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 повседневном общении развивайте волевые качества подростка ситуациями из жизни великих людей, (читайте выдержки из книг, легенд, притч), будьте оптимистичны. 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Помните: Ваши безусловная любовь и принятие подростка, умноженные на терпение и труд являются основой для созидания развивающейся личности подростка. </w:t>
      </w:r>
    </w:p>
    <w:p w:rsidR="00A00F7F" w:rsidRDefault="00A00F7F" w:rsidP="00A00F7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Безусловная любовь включает в себя три фактора: зрительный контакт (смотрите на подростка с душевной теплотой, любовью), тактильное общение (прикосновение с любовью), вербальное общение (словесная поддержка)</w:t>
      </w:r>
    </w:p>
    <w:p w:rsidR="00A00F7F" w:rsidRDefault="00A00F7F" w:rsidP="00A00F7F">
      <w:pPr>
        <w:ind w:firstLine="360"/>
        <w:jc w:val="both"/>
        <w:rPr>
          <w:sz w:val="28"/>
        </w:rPr>
      </w:pPr>
      <w:r>
        <w:rPr>
          <w:b/>
          <w:sz w:val="28"/>
        </w:rPr>
        <w:t>Помните!</w:t>
      </w:r>
      <w:r>
        <w:rPr>
          <w:sz w:val="28"/>
        </w:rPr>
        <w:t xml:space="preserve"> Мы живем в такое время, когда очень многое влияние разрушительно для наших подростков. Особенно уязвимыми подростки становятся, когда не чувствуют любви и поддержки со стороны родителей. Безусловную родительскую любовь Вы должны выражать без раздражения, криков, а спокойно и терпеливо. Ведь став родителем, Вы выполняете самую главную свою земную задачу. </w:t>
      </w:r>
    </w:p>
    <w:p w:rsidR="001407D0" w:rsidRDefault="001407D0"/>
    <w:sectPr w:rsidR="001407D0">
      <w:pgSz w:w="12240" w:h="15840"/>
      <w:pgMar w:top="567" w:right="75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773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45D5D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C35"/>
    <w:rsid w:val="001407D0"/>
    <w:rsid w:val="00A00F7F"/>
    <w:rsid w:val="00A5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2140</Characters>
  <Application>Microsoft Office Word</Application>
  <DocSecurity>0</DocSecurity>
  <Lines>17</Lines>
  <Paragraphs>5</Paragraphs>
  <ScaleCrop>false</ScaleCrop>
  <Company>diakov.net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2021-03-16T08:07:00Z</dcterms:created>
  <dcterms:modified xsi:type="dcterms:W3CDTF">2021-03-16T08:08:00Z</dcterms:modified>
</cp:coreProperties>
</file>