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11A" w:rsidRPr="003A47E9" w:rsidRDefault="0072511A" w:rsidP="00AC21E8">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52"/>
          <w:szCs w:val="52"/>
        </w:rPr>
        <w:t>ФОНД ОЦЕНОЧНЫХ СРЕДСТВ</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52"/>
          <w:szCs w:val="52"/>
        </w:rPr>
        <w:t>по биологии</w:t>
      </w:r>
    </w:p>
    <w:p w:rsidR="00BB617A" w:rsidRPr="003A47E9" w:rsidRDefault="00AC21E8" w:rsidP="00AC21E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52"/>
          <w:szCs w:val="52"/>
        </w:rPr>
        <w:t>для 9 класс</w:t>
      </w:r>
      <w:bookmarkStart w:id="0" w:name="_GoBack"/>
      <w:bookmarkEnd w:id="0"/>
    </w:p>
    <w:p w:rsidR="003A47E9" w:rsidRPr="003A47E9" w:rsidRDefault="003A47E9" w:rsidP="00BB617A">
      <w:pPr>
        <w:spacing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1</w:t>
      </w:r>
    </w:p>
    <w:p w:rsidR="003A47E9" w:rsidRPr="003A47E9" w:rsidRDefault="003A47E9" w:rsidP="00BB617A">
      <w:p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Оценка температурного режима учебных помещений.</w:t>
      </w:r>
    </w:p>
    <w:p w:rsidR="003A47E9" w:rsidRPr="003A47E9" w:rsidRDefault="003A47E9" w:rsidP="00BB617A">
      <w:p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Оценить температурный режим учебных помещений.</w:t>
      </w:r>
    </w:p>
    <w:p w:rsidR="003A47E9" w:rsidRPr="003A47E9" w:rsidRDefault="003A47E9" w:rsidP="00BB617A">
      <w:p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Термометр для измерения температуры воздуха, учебник.</w:t>
      </w:r>
    </w:p>
    <w:p w:rsidR="003A47E9" w:rsidRPr="003A47E9" w:rsidRDefault="003A47E9" w:rsidP="00BB617A">
      <w:pPr>
        <w:spacing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1"/>
        </w:num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Измерьте среднюю температуру в классной комнате. _______________________ _______________________________________________________________________</w:t>
      </w:r>
    </w:p>
    <w:p w:rsidR="003A47E9" w:rsidRPr="003A47E9" w:rsidRDefault="003A47E9" w:rsidP="00BB617A">
      <w:p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Норма для районов с холодным климатом 20-23</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vertAlign w:val="superscript"/>
        </w:rPr>
        <w:t>0</w:t>
      </w:r>
      <w:r w:rsidRPr="003A47E9">
        <w:rPr>
          <w:rFonts w:ascii="Times New Roman" w:eastAsia="Times New Roman" w:hAnsi="Times New Roman" w:cs="Times New Roman"/>
          <w:i/>
          <w:iCs/>
          <w:sz w:val="24"/>
          <w:szCs w:val="24"/>
        </w:rPr>
        <w:t>С, с умеренным климатом 18-23</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vertAlign w:val="superscript"/>
        </w:rPr>
        <w:t>0</w:t>
      </w:r>
      <w:r w:rsidRPr="003A47E9">
        <w:rPr>
          <w:rFonts w:ascii="Times New Roman" w:eastAsia="Times New Roman" w:hAnsi="Times New Roman" w:cs="Times New Roman"/>
          <w:i/>
          <w:iCs/>
          <w:sz w:val="24"/>
          <w:szCs w:val="24"/>
        </w:rPr>
        <w:t>С.</w:t>
      </w:r>
    </w:p>
    <w:p w:rsidR="003A47E9" w:rsidRPr="003A47E9" w:rsidRDefault="003A47E9" w:rsidP="00BB617A">
      <w:pPr>
        <w:numPr>
          <w:ilvl w:val="0"/>
          <w:numId w:val="2"/>
        </w:num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Измерьте температуру стены с окнами и противоположной стены._______________ _______________________________________________________________________</w:t>
      </w:r>
    </w:p>
    <w:p w:rsidR="003A47E9" w:rsidRPr="003A47E9" w:rsidRDefault="003A47E9" w:rsidP="00BB617A">
      <w:p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Оптимальная разница температур составляет 2</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vertAlign w:val="superscript"/>
        </w:rPr>
        <w:t>0</w:t>
      </w:r>
      <w:r w:rsidRPr="003A47E9">
        <w:rPr>
          <w:rFonts w:ascii="Times New Roman" w:eastAsia="Times New Roman" w:hAnsi="Times New Roman" w:cs="Times New Roman"/>
          <w:i/>
          <w:iCs/>
          <w:sz w:val="24"/>
          <w:szCs w:val="24"/>
        </w:rPr>
        <w:t>С.</w:t>
      </w:r>
    </w:p>
    <w:p w:rsidR="003A47E9" w:rsidRPr="003A47E9" w:rsidRDefault="003A47E9" w:rsidP="00BB617A">
      <w:pPr>
        <w:numPr>
          <w:ilvl w:val="0"/>
          <w:numId w:val="3"/>
        </w:num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Измерьте температуру пола и потолка._____________________________________ _______________________________________________________________________</w:t>
      </w:r>
    </w:p>
    <w:p w:rsidR="003A47E9" w:rsidRPr="003A47E9" w:rsidRDefault="003A47E9" w:rsidP="00BB617A">
      <w:p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Разница не должна превышать 2</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vertAlign w:val="superscript"/>
        </w:rPr>
        <w:t>0</w:t>
      </w:r>
      <w:r w:rsidRPr="003A47E9">
        <w:rPr>
          <w:rFonts w:ascii="Times New Roman" w:eastAsia="Times New Roman" w:hAnsi="Times New Roman" w:cs="Times New Roman"/>
          <w:i/>
          <w:iCs/>
          <w:sz w:val="24"/>
          <w:szCs w:val="24"/>
        </w:rPr>
        <w:t>С. Оптимальная температура пола: деревянного – 24-25</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vertAlign w:val="superscript"/>
        </w:rPr>
        <w:t>0</w:t>
      </w:r>
      <w:r w:rsidRPr="003A47E9">
        <w:rPr>
          <w:rFonts w:ascii="Times New Roman" w:eastAsia="Times New Roman" w:hAnsi="Times New Roman" w:cs="Times New Roman"/>
          <w:i/>
          <w:iCs/>
          <w:sz w:val="24"/>
          <w:szCs w:val="24"/>
        </w:rPr>
        <w:t>С, бетонного – 27</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vertAlign w:val="superscript"/>
        </w:rPr>
        <w:t>0</w:t>
      </w:r>
      <w:r w:rsidRPr="003A47E9">
        <w:rPr>
          <w:rFonts w:ascii="Times New Roman" w:eastAsia="Times New Roman" w:hAnsi="Times New Roman" w:cs="Times New Roman"/>
          <w:i/>
          <w:iCs/>
          <w:sz w:val="24"/>
          <w:szCs w:val="24"/>
        </w:rPr>
        <w:t>С.</w:t>
      </w:r>
    </w:p>
    <w:p w:rsidR="003A47E9" w:rsidRPr="003A47E9" w:rsidRDefault="003A47E9" w:rsidP="00BB617A">
      <w:pPr>
        <w:spacing w:after="240" w:line="240" w:lineRule="auto"/>
        <w:rPr>
          <w:rFonts w:ascii="Times New Roman" w:eastAsia="Times New Roman" w:hAnsi="Times New Roman" w:cs="Times New Roman"/>
          <w:sz w:val="24"/>
          <w:szCs w:val="24"/>
        </w:rPr>
      </w:pPr>
    </w:p>
    <w:p w:rsidR="003A47E9" w:rsidRPr="003A47E9" w:rsidRDefault="003A47E9" w:rsidP="00BB617A">
      <w:p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влиянии температуры в классной комнате на работоспособность учащихся.</w:t>
      </w:r>
    </w:p>
    <w:p w:rsidR="003A47E9" w:rsidRPr="003A47E9" w:rsidRDefault="003A47E9" w:rsidP="00BB617A">
      <w:pPr>
        <w:spacing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BB617A">
      <w:pPr>
        <w:spacing w:after="240" w:line="240" w:lineRule="auto"/>
        <w:jc w:val="center"/>
        <w:rPr>
          <w:rFonts w:ascii="Times New Roman" w:eastAsia="Times New Roman" w:hAnsi="Times New Roman" w:cs="Times New Roman"/>
          <w:sz w:val="24"/>
          <w:szCs w:val="24"/>
        </w:rPr>
      </w:pPr>
    </w:p>
    <w:p w:rsidR="003A47E9" w:rsidRPr="003A47E9" w:rsidRDefault="003A47E9" w:rsidP="00BB617A">
      <w:pPr>
        <w:spacing w:after="240" w:line="240" w:lineRule="auto"/>
        <w:jc w:val="center"/>
        <w:rPr>
          <w:rFonts w:ascii="Times New Roman" w:eastAsia="Times New Roman" w:hAnsi="Times New Roman" w:cs="Times New Roman"/>
          <w:sz w:val="24"/>
          <w:szCs w:val="24"/>
        </w:rPr>
      </w:pPr>
    </w:p>
    <w:p w:rsidR="003A47E9" w:rsidRPr="003A47E9" w:rsidRDefault="003A47E9" w:rsidP="00BB617A">
      <w:pPr>
        <w:spacing w:after="240" w:line="240" w:lineRule="auto"/>
        <w:jc w:val="center"/>
        <w:rPr>
          <w:rFonts w:ascii="Times New Roman" w:eastAsia="Times New Roman" w:hAnsi="Times New Roman" w:cs="Times New Roman"/>
          <w:sz w:val="24"/>
          <w:szCs w:val="24"/>
        </w:rPr>
      </w:pPr>
    </w:p>
    <w:p w:rsidR="003A47E9" w:rsidRPr="003A47E9" w:rsidRDefault="003A47E9" w:rsidP="00BB617A">
      <w:pPr>
        <w:spacing w:after="240" w:line="240" w:lineRule="auto"/>
        <w:jc w:val="center"/>
        <w:rPr>
          <w:rFonts w:ascii="Times New Roman" w:eastAsia="Times New Roman" w:hAnsi="Times New Roman" w:cs="Times New Roman"/>
          <w:sz w:val="24"/>
          <w:szCs w:val="24"/>
        </w:rPr>
      </w:pPr>
    </w:p>
    <w:p w:rsidR="003A47E9" w:rsidRPr="003A47E9" w:rsidRDefault="003A47E9" w:rsidP="00BB617A">
      <w:pPr>
        <w:spacing w:after="240" w:line="240" w:lineRule="auto"/>
        <w:jc w:val="center"/>
        <w:rPr>
          <w:rFonts w:ascii="Times New Roman" w:eastAsia="Times New Roman" w:hAnsi="Times New Roman" w:cs="Times New Roman"/>
          <w:sz w:val="24"/>
          <w:szCs w:val="24"/>
        </w:rPr>
      </w:pPr>
    </w:p>
    <w:p w:rsidR="003A47E9" w:rsidRPr="003A47E9" w:rsidRDefault="003A47E9" w:rsidP="00BB617A">
      <w:pPr>
        <w:spacing w:after="240" w:line="240" w:lineRule="auto"/>
        <w:jc w:val="center"/>
        <w:rPr>
          <w:rFonts w:ascii="Times New Roman" w:eastAsia="Times New Roman" w:hAnsi="Times New Roman" w:cs="Times New Roman"/>
          <w:sz w:val="24"/>
          <w:szCs w:val="24"/>
        </w:rPr>
      </w:pPr>
    </w:p>
    <w:p w:rsidR="003A47E9" w:rsidRPr="003A47E9" w:rsidRDefault="003A47E9" w:rsidP="00BB617A">
      <w:pPr>
        <w:spacing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2</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Изучение критериев вида.</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Сформировать понятие о видовых критериях, закрепить умения сравнивать, обобщать</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Карточки с описанием клевера лугового и клевера ползучего, определители.</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Рассмотрите растения двух видов одного рода. Используя определители и дополнительную информацию, опишите признаки морфологического критерия обоих видов.</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428875" cy="4010025"/>
            <wp:effectExtent l="0" t="0" r="9525" b="9525"/>
            <wp:docPr id="7" name="Рисунок 7" descr="hello_html_6182ee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182eee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8875" cy="4010025"/>
                    </a:xfrm>
                    <a:prstGeom prst="rect">
                      <a:avLst/>
                    </a:prstGeom>
                    <a:noFill/>
                    <a:ln>
                      <a:noFill/>
                    </a:ln>
                  </pic:spPr>
                </pic:pic>
              </a:graphicData>
            </a:graphic>
          </wp:inline>
        </w:drawing>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38450" cy="2838450"/>
            <wp:effectExtent l="0" t="0" r="0" b="0"/>
            <wp:docPr id="6" name="Рисунок 6" descr="hello_html_m424066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24066d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8450" cy="2838450"/>
                    </a:xfrm>
                    <a:prstGeom prst="rect">
                      <a:avLst/>
                    </a:prstGeom>
                    <a:noFill/>
                    <a:ln>
                      <a:noFill/>
                    </a:ln>
                  </pic:spPr>
                </pic:pic>
              </a:graphicData>
            </a:graphic>
          </wp:inline>
        </w:drawing>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Клевер луговой</w:t>
      </w:r>
      <w:r w:rsidRPr="003A47E9">
        <w:rPr>
          <w:rFonts w:ascii="Times New Roman" w:eastAsia="Times New Roman" w:hAnsi="Times New Roman" w:cs="Times New Roman"/>
          <w:sz w:val="24"/>
          <w:szCs w:val="24"/>
        </w:rPr>
        <w:t> — </w:t>
      </w:r>
      <w:hyperlink r:id="rId8" w:history="1">
        <w:r w:rsidRPr="003A47E9">
          <w:rPr>
            <w:rFonts w:ascii="Times New Roman" w:eastAsia="Times New Roman" w:hAnsi="Times New Roman" w:cs="Times New Roman"/>
            <w:color w:val="00000A"/>
            <w:sz w:val="24"/>
            <w:szCs w:val="24"/>
          </w:rPr>
          <w:t>двулетнее</w:t>
        </w:r>
      </w:hyperlink>
      <w:r w:rsidRPr="003A47E9">
        <w:rPr>
          <w:rFonts w:ascii="Times New Roman" w:eastAsia="Times New Roman" w:hAnsi="Times New Roman" w:cs="Times New Roman"/>
          <w:sz w:val="24"/>
          <w:szCs w:val="24"/>
        </w:rPr>
        <w:t>, но чаще </w:t>
      </w:r>
      <w:hyperlink r:id="rId9" w:history="1">
        <w:r w:rsidRPr="003A47E9">
          <w:rPr>
            <w:rFonts w:ascii="Times New Roman" w:eastAsia="Times New Roman" w:hAnsi="Times New Roman" w:cs="Times New Roman"/>
            <w:color w:val="00000A"/>
            <w:sz w:val="24"/>
            <w:szCs w:val="24"/>
          </w:rPr>
          <w:t>многолетнее</w:t>
        </w:r>
      </w:hyperlink>
      <w:r w:rsidRPr="003A47E9">
        <w:rPr>
          <w:rFonts w:ascii="Times New Roman" w:eastAsia="Times New Roman" w:hAnsi="Times New Roman" w:cs="Times New Roman"/>
          <w:sz w:val="24"/>
          <w:szCs w:val="24"/>
        </w:rPr>
        <w:t> </w:t>
      </w:r>
      <w:hyperlink r:id="rId10" w:history="1">
        <w:r w:rsidRPr="003A47E9">
          <w:rPr>
            <w:rFonts w:ascii="Times New Roman" w:eastAsia="Times New Roman" w:hAnsi="Times New Roman" w:cs="Times New Roman"/>
            <w:color w:val="00000A"/>
            <w:sz w:val="24"/>
            <w:szCs w:val="24"/>
          </w:rPr>
          <w:t>травянистое</w:t>
        </w:r>
      </w:hyperlink>
      <w:r w:rsidRPr="003A47E9">
        <w:rPr>
          <w:rFonts w:ascii="Times New Roman" w:eastAsia="Times New Roman" w:hAnsi="Times New Roman" w:cs="Times New Roman"/>
          <w:sz w:val="24"/>
          <w:szCs w:val="24"/>
        </w:rPr>
        <w:t> растение, достигает в высоту 15—55 см. Ветвистые </w:t>
      </w:r>
      <w:hyperlink r:id="rId11" w:history="1">
        <w:r w:rsidRPr="003A47E9">
          <w:rPr>
            <w:rFonts w:ascii="Times New Roman" w:eastAsia="Times New Roman" w:hAnsi="Times New Roman" w:cs="Times New Roman"/>
            <w:color w:val="00000A"/>
            <w:sz w:val="24"/>
            <w:szCs w:val="24"/>
          </w:rPr>
          <w:t>стебли</w:t>
        </w:r>
      </w:hyperlink>
      <w:r w:rsidRPr="003A47E9">
        <w:rPr>
          <w:rFonts w:ascii="Times New Roman" w:eastAsia="Times New Roman" w:hAnsi="Times New Roman" w:cs="Times New Roman"/>
          <w:sz w:val="24"/>
          <w:szCs w:val="24"/>
        </w:rPr>
        <w:t> приподнимающиеся. </w:t>
      </w:r>
      <w:hyperlink r:id="rId12" w:history="1">
        <w:r w:rsidRPr="003A47E9">
          <w:rPr>
            <w:rFonts w:ascii="Times New Roman" w:eastAsia="Times New Roman" w:hAnsi="Times New Roman" w:cs="Times New Roman"/>
            <w:color w:val="00000A"/>
            <w:sz w:val="24"/>
            <w:szCs w:val="24"/>
          </w:rPr>
          <w:t>Листья</w:t>
        </w:r>
      </w:hyperlink>
      <w:r w:rsidRPr="003A47E9">
        <w:rPr>
          <w:rFonts w:ascii="Times New Roman" w:eastAsia="Times New Roman" w:hAnsi="Times New Roman" w:cs="Times New Roman"/>
          <w:sz w:val="24"/>
          <w:szCs w:val="24"/>
        </w:rPr>
        <w:t> тройчатые, с широкояйцевидными мелкозубчатыми долями, </w:t>
      </w:r>
      <w:hyperlink r:id="rId13" w:history="1">
        <w:r w:rsidRPr="003A47E9">
          <w:rPr>
            <w:rFonts w:ascii="Times New Roman" w:eastAsia="Times New Roman" w:hAnsi="Times New Roman" w:cs="Times New Roman"/>
            <w:color w:val="00000A"/>
            <w:sz w:val="24"/>
            <w:szCs w:val="24"/>
          </w:rPr>
          <w:t>листочки</w:t>
        </w:r>
      </w:hyperlink>
      <w:r w:rsidRPr="003A47E9">
        <w:rPr>
          <w:rFonts w:ascii="Times New Roman" w:eastAsia="Times New Roman" w:hAnsi="Times New Roman" w:cs="Times New Roman"/>
          <w:sz w:val="24"/>
          <w:szCs w:val="24"/>
        </w:rPr>
        <w:t> по краям цельные, с нежными ресничками по краям. </w:t>
      </w:r>
      <w:hyperlink r:id="rId14" w:history="1">
        <w:r w:rsidRPr="003A47E9">
          <w:rPr>
            <w:rFonts w:ascii="Times New Roman" w:eastAsia="Times New Roman" w:hAnsi="Times New Roman" w:cs="Times New Roman"/>
            <w:color w:val="00000A"/>
            <w:sz w:val="24"/>
            <w:szCs w:val="24"/>
          </w:rPr>
          <w:t>Соцветия</w:t>
        </w:r>
      </w:hyperlink>
      <w:r w:rsidRPr="003A47E9">
        <w:rPr>
          <w:rFonts w:ascii="Times New Roman" w:eastAsia="Times New Roman" w:hAnsi="Times New Roman" w:cs="Times New Roman"/>
          <w:sz w:val="24"/>
          <w:szCs w:val="24"/>
        </w:rPr>
        <w:t> </w:t>
      </w:r>
      <w:hyperlink r:id="rId15" w:history="1">
        <w:r w:rsidRPr="003A47E9">
          <w:rPr>
            <w:rFonts w:ascii="Times New Roman" w:eastAsia="Times New Roman" w:hAnsi="Times New Roman" w:cs="Times New Roman"/>
            <w:color w:val="00000A"/>
            <w:sz w:val="24"/>
            <w:szCs w:val="24"/>
          </w:rPr>
          <w:t>головки</w:t>
        </w:r>
      </w:hyperlink>
      <w:r w:rsidRPr="003A47E9">
        <w:rPr>
          <w:rFonts w:ascii="Times New Roman" w:eastAsia="Times New Roman" w:hAnsi="Times New Roman" w:cs="Times New Roman"/>
          <w:sz w:val="24"/>
          <w:szCs w:val="24"/>
        </w:rPr>
        <w:t> рыхлые, шаровидные, сидят часто попарно и нередко прикрыты двумя верхними листьями. </w:t>
      </w:r>
      <w:hyperlink r:id="rId16" w:history="1">
        <w:r w:rsidRPr="003A47E9">
          <w:rPr>
            <w:rFonts w:ascii="Times New Roman" w:eastAsia="Times New Roman" w:hAnsi="Times New Roman" w:cs="Times New Roman"/>
            <w:color w:val="00000A"/>
            <w:sz w:val="24"/>
            <w:szCs w:val="24"/>
          </w:rPr>
          <w:t>Венчик</w:t>
        </w:r>
      </w:hyperlink>
      <w:r w:rsidRPr="003A47E9">
        <w:rPr>
          <w:rFonts w:ascii="Times New Roman" w:eastAsia="Times New Roman" w:hAnsi="Times New Roman" w:cs="Times New Roman"/>
          <w:sz w:val="24"/>
          <w:szCs w:val="24"/>
        </w:rPr>
        <w:t xml:space="preserve"> красный, изредка белый или </w:t>
      </w:r>
      <w:proofErr w:type="spellStart"/>
      <w:r w:rsidRPr="003A47E9">
        <w:rPr>
          <w:rFonts w:ascii="Times New Roman" w:eastAsia="Times New Roman" w:hAnsi="Times New Roman" w:cs="Times New Roman"/>
          <w:sz w:val="24"/>
          <w:szCs w:val="24"/>
        </w:rPr>
        <w:t>неодноцветный</w:t>
      </w:r>
      <w:proofErr w:type="spellEnd"/>
      <w:r w:rsidRPr="003A47E9">
        <w:rPr>
          <w:rFonts w:ascii="Times New Roman" w:eastAsia="Times New Roman" w:hAnsi="Times New Roman" w:cs="Times New Roman"/>
          <w:sz w:val="24"/>
          <w:szCs w:val="24"/>
        </w:rPr>
        <w:t>; </w:t>
      </w:r>
      <w:hyperlink r:id="rId17" w:history="1">
        <w:r w:rsidRPr="003A47E9">
          <w:rPr>
            <w:rFonts w:ascii="Times New Roman" w:eastAsia="Times New Roman" w:hAnsi="Times New Roman" w:cs="Times New Roman"/>
            <w:color w:val="00000A"/>
            <w:sz w:val="24"/>
            <w:szCs w:val="24"/>
          </w:rPr>
          <w:t>чашечка</w:t>
        </w:r>
      </w:hyperlink>
      <w:r w:rsidRPr="003A47E9">
        <w:rPr>
          <w:rFonts w:ascii="Times New Roman" w:eastAsia="Times New Roman" w:hAnsi="Times New Roman" w:cs="Times New Roman"/>
          <w:sz w:val="24"/>
          <w:szCs w:val="24"/>
        </w:rPr>
        <w:t> с десятью жилками. </w:t>
      </w:r>
      <w:hyperlink r:id="rId18" w:history="1">
        <w:r w:rsidRPr="003A47E9">
          <w:rPr>
            <w:rFonts w:ascii="Times New Roman" w:eastAsia="Times New Roman" w:hAnsi="Times New Roman" w:cs="Times New Roman"/>
            <w:color w:val="00000A"/>
            <w:sz w:val="24"/>
            <w:szCs w:val="24"/>
          </w:rPr>
          <w:t>Плод</w:t>
        </w:r>
      </w:hyperlink>
      <w:r w:rsidRPr="003A47E9">
        <w:rPr>
          <w:rFonts w:ascii="Times New Roman" w:eastAsia="Times New Roman" w:hAnsi="Times New Roman" w:cs="Times New Roman"/>
          <w:sz w:val="24"/>
          <w:szCs w:val="24"/>
        </w:rPr>
        <w:t> — яйцевидный, односемянный </w:t>
      </w:r>
      <w:hyperlink r:id="rId19" w:history="1">
        <w:r w:rsidRPr="003A47E9">
          <w:rPr>
            <w:rFonts w:ascii="Times New Roman" w:eastAsia="Times New Roman" w:hAnsi="Times New Roman" w:cs="Times New Roman"/>
            <w:color w:val="00000A"/>
            <w:sz w:val="24"/>
            <w:szCs w:val="24"/>
          </w:rPr>
          <w:t>боб</w:t>
        </w:r>
      </w:hyperlink>
      <w:r w:rsidRPr="003A47E9">
        <w:rPr>
          <w:rFonts w:ascii="Times New Roman" w:eastAsia="Times New Roman" w:hAnsi="Times New Roman" w:cs="Times New Roman"/>
          <w:sz w:val="24"/>
          <w:szCs w:val="24"/>
        </w:rPr>
        <w:t>; </w:t>
      </w:r>
      <w:hyperlink r:id="rId20" w:history="1">
        <w:r w:rsidRPr="003A47E9">
          <w:rPr>
            <w:rFonts w:ascii="Times New Roman" w:eastAsia="Times New Roman" w:hAnsi="Times New Roman" w:cs="Times New Roman"/>
            <w:color w:val="00000A"/>
            <w:sz w:val="24"/>
            <w:szCs w:val="24"/>
          </w:rPr>
          <w:t>семена</w:t>
        </w:r>
      </w:hyperlink>
      <w:r w:rsidRPr="003A47E9">
        <w:rPr>
          <w:rFonts w:ascii="Times New Roman" w:eastAsia="Times New Roman" w:hAnsi="Times New Roman" w:cs="Times New Roman"/>
          <w:sz w:val="24"/>
          <w:szCs w:val="24"/>
        </w:rPr>
        <w:t> то округлые, то угловатые, то желтовато-красные, то фиолетовые. Цветёт в июне — сентябре. Плоды созревают в августе — октябре. Размножается как семенами, так и </w:t>
      </w:r>
      <w:hyperlink r:id="rId21" w:history="1">
        <w:r w:rsidRPr="003A47E9">
          <w:rPr>
            <w:rFonts w:ascii="Times New Roman" w:eastAsia="Times New Roman" w:hAnsi="Times New Roman" w:cs="Times New Roman"/>
            <w:color w:val="00000A"/>
            <w:sz w:val="24"/>
            <w:szCs w:val="24"/>
          </w:rPr>
          <w:t>вегетативно</w:t>
        </w:r>
      </w:hyperlink>
      <w:r w:rsidRPr="003A47E9">
        <w:rPr>
          <w:rFonts w:ascii="Times New Roman" w:eastAsia="Times New Roman" w:hAnsi="Times New Roman" w:cs="Times New Roman"/>
          <w:sz w:val="24"/>
          <w:szCs w:val="24"/>
        </w:rPr>
        <w:t>.</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47950" cy="3790950"/>
            <wp:effectExtent l="0" t="0" r="0" b="0"/>
            <wp:docPr id="5" name="Рисунок 5" descr="hello_html_m3469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469064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0" cy="3790950"/>
                    </a:xfrm>
                    <a:prstGeom prst="rect">
                      <a:avLst/>
                    </a:prstGeom>
                    <a:noFill/>
                    <a:ln>
                      <a:noFill/>
                    </a:ln>
                  </pic:spPr>
                </pic:pic>
              </a:graphicData>
            </a:graphic>
          </wp:inline>
        </w:drawing>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43200" cy="2743200"/>
            <wp:effectExtent l="0" t="0" r="0" b="0"/>
            <wp:docPr id="4" name="Рисунок 4" descr="hello_html_m57de5f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57de5fa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Клевер ползучий</w:t>
      </w:r>
      <w:r w:rsidRPr="003A47E9">
        <w:rPr>
          <w:rFonts w:ascii="Times New Roman" w:eastAsia="Times New Roman" w:hAnsi="Times New Roman" w:cs="Times New Roman"/>
          <w:sz w:val="24"/>
          <w:szCs w:val="24"/>
        </w:rPr>
        <w:t> — </w:t>
      </w:r>
      <w:hyperlink r:id="rId24" w:history="1">
        <w:r w:rsidRPr="003A47E9">
          <w:rPr>
            <w:rFonts w:ascii="Times New Roman" w:eastAsia="Times New Roman" w:hAnsi="Times New Roman" w:cs="Times New Roman"/>
            <w:color w:val="00000A"/>
            <w:sz w:val="24"/>
            <w:szCs w:val="24"/>
          </w:rPr>
          <w:t>многолетнее</w:t>
        </w:r>
      </w:hyperlink>
      <w:r w:rsidRPr="003A47E9">
        <w:rPr>
          <w:rFonts w:ascii="Times New Roman" w:eastAsia="Times New Roman" w:hAnsi="Times New Roman" w:cs="Times New Roman"/>
          <w:sz w:val="24"/>
          <w:szCs w:val="24"/>
        </w:rPr>
        <w:t> </w:t>
      </w:r>
      <w:hyperlink r:id="rId25" w:history="1">
        <w:r w:rsidRPr="003A47E9">
          <w:rPr>
            <w:rFonts w:ascii="Times New Roman" w:eastAsia="Times New Roman" w:hAnsi="Times New Roman" w:cs="Times New Roman"/>
            <w:color w:val="00000A"/>
            <w:sz w:val="24"/>
            <w:szCs w:val="24"/>
          </w:rPr>
          <w:t>травянистое</w:t>
        </w:r>
      </w:hyperlink>
      <w:r w:rsidRPr="003A47E9">
        <w:rPr>
          <w:rFonts w:ascii="Times New Roman" w:eastAsia="Times New Roman" w:hAnsi="Times New Roman" w:cs="Times New Roman"/>
          <w:sz w:val="24"/>
          <w:szCs w:val="24"/>
        </w:rPr>
        <w:t> растение. </w:t>
      </w:r>
      <w:hyperlink r:id="rId26" w:history="1">
        <w:r w:rsidRPr="003A47E9">
          <w:rPr>
            <w:rFonts w:ascii="Times New Roman" w:eastAsia="Times New Roman" w:hAnsi="Times New Roman" w:cs="Times New Roman"/>
            <w:color w:val="00000A"/>
            <w:sz w:val="24"/>
            <w:szCs w:val="24"/>
          </w:rPr>
          <w:t>Корневая система</w:t>
        </w:r>
      </w:hyperlink>
      <w:r w:rsidRPr="003A47E9">
        <w:rPr>
          <w:rFonts w:ascii="Times New Roman" w:eastAsia="Times New Roman" w:hAnsi="Times New Roman" w:cs="Times New Roman"/>
          <w:sz w:val="24"/>
          <w:szCs w:val="24"/>
        </w:rPr>
        <w:t> стержневая, ветвящаяся. </w:t>
      </w:r>
      <w:hyperlink r:id="rId27" w:history="1">
        <w:r w:rsidRPr="003A47E9">
          <w:rPr>
            <w:rFonts w:ascii="Times New Roman" w:eastAsia="Times New Roman" w:hAnsi="Times New Roman" w:cs="Times New Roman"/>
            <w:color w:val="00000A"/>
            <w:sz w:val="24"/>
            <w:szCs w:val="24"/>
          </w:rPr>
          <w:t>Стебель</w:t>
        </w:r>
      </w:hyperlink>
      <w:r w:rsidRPr="003A47E9">
        <w:rPr>
          <w:rFonts w:ascii="Times New Roman" w:eastAsia="Times New Roman" w:hAnsi="Times New Roman" w:cs="Times New Roman"/>
          <w:sz w:val="24"/>
          <w:szCs w:val="24"/>
        </w:rPr>
        <w:t xml:space="preserve"> ползучий, стелющийся, укореняющийся в узлах, ветвистый, голый, часто полый.  </w:t>
      </w:r>
      <w:hyperlink r:id="rId28" w:history="1">
        <w:r w:rsidRPr="003A47E9">
          <w:rPr>
            <w:rFonts w:ascii="Times New Roman" w:eastAsia="Times New Roman" w:hAnsi="Times New Roman" w:cs="Times New Roman"/>
            <w:color w:val="00000A"/>
            <w:sz w:val="24"/>
            <w:szCs w:val="24"/>
          </w:rPr>
          <w:t>Листья</w:t>
        </w:r>
      </w:hyperlink>
      <w:r w:rsidRPr="003A47E9">
        <w:rPr>
          <w:rFonts w:ascii="Times New Roman" w:eastAsia="Times New Roman" w:hAnsi="Times New Roman" w:cs="Times New Roman"/>
          <w:sz w:val="24"/>
          <w:szCs w:val="24"/>
        </w:rPr>
        <w:t> </w:t>
      </w:r>
      <w:proofErr w:type="spellStart"/>
      <w:r w:rsidRPr="003A47E9">
        <w:rPr>
          <w:rFonts w:ascii="Times New Roman" w:eastAsia="Times New Roman" w:hAnsi="Times New Roman" w:cs="Times New Roman"/>
          <w:sz w:val="24"/>
          <w:szCs w:val="24"/>
        </w:rPr>
        <w:t>длинночерешчатые</w:t>
      </w:r>
      <w:proofErr w:type="spellEnd"/>
      <w:r w:rsidRPr="003A47E9">
        <w:rPr>
          <w:rFonts w:ascii="Times New Roman" w:eastAsia="Times New Roman" w:hAnsi="Times New Roman" w:cs="Times New Roman"/>
          <w:sz w:val="24"/>
          <w:szCs w:val="24"/>
        </w:rPr>
        <w:t>, трёхраздельные, их </w:t>
      </w:r>
      <w:hyperlink r:id="rId29" w:history="1">
        <w:r w:rsidRPr="003A47E9">
          <w:rPr>
            <w:rFonts w:ascii="Times New Roman" w:eastAsia="Times New Roman" w:hAnsi="Times New Roman" w:cs="Times New Roman"/>
            <w:color w:val="00000A"/>
            <w:sz w:val="24"/>
            <w:szCs w:val="24"/>
          </w:rPr>
          <w:t>листочки</w:t>
        </w:r>
      </w:hyperlink>
      <w:r w:rsidRPr="003A47E9">
        <w:rPr>
          <w:rFonts w:ascii="Times New Roman" w:eastAsia="Times New Roman" w:hAnsi="Times New Roman" w:cs="Times New Roman"/>
          <w:sz w:val="24"/>
          <w:szCs w:val="24"/>
        </w:rPr>
        <w:t> широкояйцевидные, на верхушке выемчатые. </w:t>
      </w:r>
      <w:hyperlink r:id="rId30" w:history="1">
        <w:r w:rsidRPr="003A47E9">
          <w:rPr>
            <w:rFonts w:ascii="Times New Roman" w:eastAsia="Times New Roman" w:hAnsi="Times New Roman" w:cs="Times New Roman"/>
            <w:color w:val="00000A"/>
            <w:sz w:val="24"/>
            <w:szCs w:val="24"/>
          </w:rPr>
          <w:t>Черешки</w:t>
        </w:r>
      </w:hyperlink>
      <w:r w:rsidRPr="003A47E9">
        <w:rPr>
          <w:rFonts w:ascii="Times New Roman" w:eastAsia="Times New Roman" w:hAnsi="Times New Roman" w:cs="Times New Roman"/>
          <w:sz w:val="24"/>
          <w:szCs w:val="24"/>
        </w:rPr>
        <w:t> восходящие, до 30 см длиной. Соцветия </w:t>
      </w:r>
      <w:hyperlink r:id="rId31" w:history="1">
        <w:r w:rsidRPr="003A47E9">
          <w:rPr>
            <w:rFonts w:ascii="Times New Roman" w:eastAsia="Times New Roman" w:hAnsi="Times New Roman" w:cs="Times New Roman"/>
            <w:color w:val="00000A"/>
            <w:sz w:val="24"/>
            <w:szCs w:val="24"/>
          </w:rPr>
          <w:t>головки</w:t>
        </w:r>
      </w:hyperlink>
      <w:r w:rsidRPr="003A47E9">
        <w:rPr>
          <w:rFonts w:ascii="Times New Roman" w:eastAsia="Times New Roman" w:hAnsi="Times New Roman" w:cs="Times New Roman"/>
          <w:sz w:val="24"/>
          <w:szCs w:val="24"/>
        </w:rPr>
        <w:t> пазушные, почти шаровидные, рыхлые, до 2 см в поперечнике. </w:t>
      </w:r>
      <w:hyperlink r:id="rId32" w:history="1">
        <w:r w:rsidRPr="003A47E9">
          <w:rPr>
            <w:rFonts w:ascii="Times New Roman" w:eastAsia="Times New Roman" w:hAnsi="Times New Roman" w:cs="Times New Roman"/>
            <w:color w:val="00000A"/>
            <w:sz w:val="24"/>
            <w:szCs w:val="24"/>
          </w:rPr>
          <w:t>Венчик</w:t>
        </w:r>
      </w:hyperlink>
      <w:r w:rsidRPr="003A47E9">
        <w:rPr>
          <w:rFonts w:ascii="Times New Roman" w:eastAsia="Times New Roman" w:hAnsi="Times New Roman" w:cs="Times New Roman"/>
          <w:sz w:val="24"/>
          <w:szCs w:val="24"/>
        </w:rPr>
        <w:t xml:space="preserve"> белый или розоватый, по </w:t>
      </w:r>
      <w:proofErr w:type="spellStart"/>
      <w:r w:rsidRPr="003A47E9">
        <w:rPr>
          <w:rFonts w:ascii="Times New Roman" w:eastAsia="Times New Roman" w:hAnsi="Times New Roman" w:cs="Times New Roman"/>
          <w:sz w:val="24"/>
          <w:szCs w:val="24"/>
        </w:rPr>
        <w:t>отцветании</w:t>
      </w:r>
      <w:proofErr w:type="spellEnd"/>
      <w:r w:rsidRPr="003A47E9">
        <w:rPr>
          <w:rFonts w:ascii="Times New Roman" w:eastAsia="Times New Roman" w:hAnsi="Times New Roman" w:cs="Times New Roman"/>
          <w:sz w:val="24"/>
          <w:szCs w:val="24"/>
        </w:rPr>
        <w:t xml:space="preserve"> буреют; цветки слегка ароматные. В цветке 10 тычинок, девять из них сросшиеся нитями в трубочку, </w:t>
      </w:r>
      <w:r w:rsidRPr="003A47E9">
        <w:rPr>
          <w:rFonts w:ascii="Times New Roman" w:eastAsia="Times New Roman" w:hAnsi="Times New Roman" w:cs="Times New Roman"/>
          <w:sz w:val="24"/>
          <w:szCs w:val="24"/>
        </w:rPr>
        <w:lastRenderedPageBreak/>
        <w:t>одна — свободная. </w:t>
      </w:r>
      <w:hyperlink r:id="rId33" w:history="1">
        <w:r w:rsidRPr="003A47E9">
          <w:rPr>
            <w:rFonts w:ascii="Times New Roman" w:eastAsia="Times New Roman" w:hAnsi="Times New Roman" w:cs="Times New Roman"/>
            <w:color w:val="00000A"/>
            <w:sz w:val="24"/>
            <w:szCs w:val="24"/>
          </w:rPr>
          <w:t>Пыльцевые зёрна</w:t>
        </w:r>
      </w:hyperlink>
      <w:r w:rsidRPr="003A47E9">
        <w:rPr>
          <w:rFonts w:ascii="Times New Roman" w:eastAsia="Times New Roman" w:hAnsi="Times New Roman" w:cs="Times New Roman"/>
          <w:sz w:val="24"/>
          <w:szCs w:val="24"/>
        </w:rPr>
        <w:t> жёлтого цвета. </w:t>
      </w:r>
      <w:hyperlink r:id="rId34" w:history="1">
        <w:r w:rsidRPr="003A47E9">
          <w:rPr>
            <w:rFonts w:ascii="Times New Roman" w:eastAsia="Times New Roman" w:hAnsi="Times New Roman" w:cs="Times New Roman"/>
            <w:color w:val="00000A"/>
            <w:sz w:val="24"/>
            <w:szCs w:val="24"/>
          </w:rPr>
          <w:t>Плод</w:t>
        </w:r>
      </w:hyperlink>
      <w:r w:rsidRPr="003A47E9">
        <w:rPr>
          <w:rFonts w:ascii="Times New Roman" w:eastAsia="Times New Roman" w:hAnsi="Times New Roman" w:cs="Times New Roman"/>
          <w:sz w:val="24"/>
          <w:szCs w:val="24"/>
        </w:rPr>
        <w:t> — </w:t>
      </w:r>
      <w:hyperlink r:id="rId35" w:history="1">
        <w:r w:rsidRPr="003A47E9">
          <w:rPr>
            <w:rFonts w:ascii="Times New Roman" w:eastAsia="Times New Roman" w:hAnsi="Times New Roman" w:cs="Times New Roman"/>
            <w:color w:val="00000A"/>
            <w:sz w:val="24"/>
            <w:szCs w:val="24"/>
          </w:rPr>
          <w:t>боб</w:t>
        </w:r>
      </w:hyperlink>
      <w:r w:rsidRPr="003A47E9">
        <w:rPr>
          <w:rFonts w:ascii="Times New Roman" w:eastAsia="Times New Roman" w:hAnsi="Times New Roman" w:cs="Times New Roman"/>
          <w:sz w:val="24"/>
          <w:szCs w:val="24"/>
        </w:rPr>
        <w:t> продолговатый, плоский, содержит от трёх до четырёх почковидных или сердцевидных </w:t>
      </w:r>
      <w:hyperlink r:id="rId36" w:history="1">
        <w:r w:rsidRPr="003A47E9">
          <w:rPr>
            <w:rFonts w:ascii="Times New Roman" w:eastAsia="Times New Roman" w:hAnsi="Times New Roman" w:cs="Times New Roman"/>
            <w:color w:val="00000A"/>
            <w:sz w:val="24"/>
            <w:szCs w:val="24"/>
          </w:rPr>
          <w:t>семян</w:t>
        </w:r>
      </w:hyperlink>
      <w:r w:rsidRPr="003A47E9">
        <w:rPr>
          <w:rFonts w:ascii="Times New Roman" w:eastAsia="Times New Roman" w:hAnsi="Times New Roman" w:cs="Times New Roman"/>
          <w:sz w:val="24"/>
          <w:szCs w:val="24"/>
        </w:rPr>
        <w:t> серо-жёлтого или оранжевого цвета. Начало созревания семян — июнь — июль. Размножается как семенами, так и </w:t>
      </w:r>
      <w:hyperlink r:id="rId37" w:history="1">
        <w:r w:rsidRPr="003A47E9">
          <w:rPr>
            <w:rFonts w:ascii="Times New Roman" w:eastAsia="Times New Roman" w:hAnsi="Times New Roman" w:cs="Times New Roman"/>
            <w:color w:val="00000A"/>
            <w:sz w:val="24"/>
            <w:szCs w:val="24"/>
          </w:rPr>
          <w:t>вегетативно</w:t>
        </w:r>
      </w:hyperlink>
      <w:r w:rsidRPr="003A47E9">
        <w:rPr>
          <w:rFonts w:ascii="Times New Roman" w:eastAsia="Times New Roman" w:hAnsi="Times New Roman" w:cs="Times New Roman"/>
          <w:sz w:val="24"/>
          <w:szCs w:val="24"/>
        </w:rPr>
        <w:t>.</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Описание морфологических особенностей клевера лугового.</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Жизненная форма______________________________________________________________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Высота растения_______________________________________________________________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Тип корневой системы__________________________________________________________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Тип листорасположения_________________________________________________________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Листья (простые, сложные)______________________________________________________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Жилкование листьев____________________________________________________________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Стебель_______________________________________________________________________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Цветы одиночные или собраны в соцветия_________________________________________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Тип соцветия__________________________________________________________________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Тип плода_____________________________________________________________________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Описание морфологических особенностей клевера ползучего.</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Жизненная форма______________________________________________________________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Высота растения_______________________________________________________________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Тип корневой системы__________________________________________________________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Тип листорасположения_________________________________________________________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Листья (простые, сложные)______________________________________________________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Жилкование листьев____________________________________________________________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Стебель_______________________________________________________________________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Цветы одиночные или собраны в соцветия_________________________________________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Тип соцветия__________________________________________________________________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Тип плода_____________________________________________________________________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lastRenderedPageBreak/>
        <w:t>Выводы:</w:t>
      </w:r>
      <w:r w:rsidRPr="003A47E9">
        <w:rPr>
          <w:rFonts w:ascii="Times New Roman" w:eastAsia="Times New Roman" w:hAnsi="Times New Roman" w:cs="Times New Roman"/>
          <w:sz w:val="24"/>
          <w:szCs w:val="24"/>
        </w:rPr>
        <w:t xml:space="preserve"> О причинах необходимости при определении вида использовать совокупность критериев.</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3</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Объяснение возникновения приспособленности организмов к среде обитания.</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Закрепить умение выявлять черты приспособленности организмов к среде обитания. Использовать знания о факторах эволюции для объяснения процесса возникновения приспособлений. Уметь выявлять относительный характер приспособлений.</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Определители, гербарные экземпляры растений, коллекции насекомых, учебник.</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Определите вид растения или животного.____________________________________ _______________________________________________________________________</w:t>
      </w:r>
    </w:p>
    <w:p w:rsidR="003A47E9" w:rsidRPr="003A47E9" w:rsidRDefault="003A47E9" w:rsidP="00BB617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Определите среду его обитания.____________________________________________ _______________________________________________________________________</w:t>
      </w:r>
    </w:p>
    <w:p w:rsidR="003A47E9" w:rsidRPr="003A47E9" w:rsidRDefault="003A47E9" w:rsidP="00BB617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Опишите черты приспособленности особей изучаемого вида к среде обитания.</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BB617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lastRenderedPageBreak/>
        <w:t>Объясните, опираясь на знания о факторах эволюции, возможный путь возникновения какого-либо приспособления.________________________________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BB617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Заполните таблицу.</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Возникновение приспособлений и их относительный характер</w:t>
      </w:r>
    </w:p>
    <w:p w:rsidR="003A47E9" w:rsidRPr="003A47E9" w:rsidRDefault="003A47E9" w:rsidP="003A47E9">
      <w:pPr>
        <w:spacing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Об относительном характере приспособленности организмов к условиям среды обитания. </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4</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Искусственный отбор и его результаты.</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Познакомиться с разнообразием сортов культурных растений и сравнить их с предковыми видами.</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Карточки с описанием сортов капусты, учебник.</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Сравните плоды разных сортов капусты, выявите признаки сходства и различия.</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Краткое описание сортов капусты.</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Дикая капуста</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Небольшое однолетнее растение. Стебель высокий с округлыми листьями, не образующими кочана.</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Капуста белокочанная</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Двулетнее растение. На укороченном стебле образуется кочан. Форма и плотность кочана могут быть различными в зависимости от сорта. Листья кочана крупные, округлые, гладкие, в центре светлые снаружи зеленые. Корневая система стержневая.</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Цветная капуста</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Образует белые, плотно прижатые друг к другу соцветия с недоразвитыми цветками, окруженные зелеными листьями.</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Капуста кольраби</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Образует толстый, сочный надземный стебель, напоминающий брюкву и репу.</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Брюссельская капуста</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 xml:space="preserve">Образует высокий стебель, в пазухах которого развиваются маленькие, ярко-зеленые, крепкие, плотные </w:t>
      </w:r>
      <w:proofErr w:type="spellStart"/>
      <w:r w:rsidRPr="003A47E9">
        <w:rPr>
          <w:rFonts w:ascii="Times New Roman" w:eastAsia="Times New Roman" w:hAnsi="Times New Roman" w:cs="Times New Roman"/>
          <w:sz w:val="24"/>
          <w:szCs w:val="24"/>
        </w:rPr>
        <w:t>кочанчики</w:t>
      </w:r>
      <w:proofErr w:type="spellEnd"/>
      <w:r w:rsidRPr="003A47E9">
        <w:rPr>
          <w:rFonts w:ascii="Times New Roman" w:eastAsia="Times New Roman" w:hAnsi="Times New Roman" w:cs="Times New Roman"/>
          <w:sz w:val="24"/>
          <w:szCs w:val="24"/>
        </w:rPr>
        <w:t xml:space="preserve"> (30-50 штук) величиной до 5 см в диаметре.</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lastRenderedPageBreak/>
        <w:t>Савойская капуста</w:t>
      </w:r>
    </w:p>
    <w:p w:rsidR="003A47E9" w:rsidRPr="003A47E9" w:rsidRDefault="003A47E9" w:rsidP="003A47E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 xml:space="preserve">Двулетнее растение. Имеет гофрированные, кучерявые тонкие листья и образует рыхлый кочан </w:t>
      </w:r>
      <w:proofErr w:type="spellStart"/>
      <w:r w:rsidRPr="003A47E9">
        <w:rPr>
          <w:rFonts w:ascii="Times New Roman" w:eastAsia="Times New Roman" w:hAnsi="Times New Roman" w:cs="Times New Roman"/>
          <w:sz w:val="24"/>
          <w:szCs w:val="24"/>
        </w:rPr>
        <w:t>небольщого</w:t>
      </w:r>
      <w:proofErr w:type="spellEnd"/>
      <w:r w:rsidRPr="003A47E9">
        <w:rPr>
          <w:rFonts w:ascii="Times New Roman" w:eastAsia="Times New Roman" w:hAnsi="Times New Roman" w:cs="Times New Roman"/>
          <w:sz w:val="24"/>
          <w:szCs w:val="24"/>
        </w:rPr>
        <w:t xml:space="preserve"> размера.</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ходств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злич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BB617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Сравните сорта с предковой формой._______________________________________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том, какие мутации и комбинативные изменения предковой формы могли служить материалом для искусственного отбора.</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5</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Приспособленность руки человека к трудовой деятельности.</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Выяснить причины различия в строении руки человека и человекообразной обезьяны.</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Рисунки кисти руки человека и шимпанзе, учебник.</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Рассмотрите кисть руки человека и человекообразной обезьяны. Выявите черты сходств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BB617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Выясните отличительные особенности расположения большого пальца.__________ ______________________________________________________________________________________________________________________________________________</w:t>
      </w:r>
    </w:p>
    <w:p w:rsidR="003A47E9" w:rsidRPr="003A47E9" w:rsidRDefault="003A47E9" w:rsidP="00BB617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Изучите собственную кисть. Убедитесь, что большой палец противопоставлен остальным. Попытайтесь соединить все пальцы кисти в одной точке. Укажите результат._____________________________________________________________________________________________________________________________________________________________________________________________________________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связи строения кисти человека с функциями, которые она выполняет.</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Pr="003A47E9">
        <w:rPr>
          <w:rFonts w:ascii="Times New Roman" w:eastAsia="Times New Roman" w:hAnsi="Times New Roman" w:cs="Times New Roman"/>
          <w:b/>
          <w:bCs/>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6</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Закономерности восприятия.</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Убедиться, что жизненный опыт влияет на восприятие объектов.</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Циркуль, линейка.</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Рассмотрите рисунки и ответьте на вопросы.</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657475" cy="3000375"/>
            <wp:effectExtent l="0" t="0" r="9525" b="9525"/>
            <wp:docPr id="3" name="Рисунок 3" descr="hello_html_m3bd975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3bd975bc.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57475" cy="3000375"/>
                    </a:xfrm>
                    <a:prstGeom prst="rect">
                      <a:avLst/>
                    </a:prstGeom>
                    <a:noFill/>
                    <a:ln>
                      <a:noFill/>
                    </a:ln>
                  </pic:spPr>
                </pic:pic>
              </a:graphicData>
            </a:graphic>
          </wp:inline>
        </w:drawing>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Сколько кубиков вы видите?___________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28900" cy="2647950"/>
            <wp:effectExtent l="0" t="0" r="0" b="0"/>
            <wp:docPr id="2" name="Рисунок 2" descr="hello_html_m5d2eb1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5d2eb16e.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28900" cy="2647950"/>
                    </a:xfrm>
                    <a:prstGeom prst="rect">
                      <a:avLst/>
                    </a:prstGeom>
                    <a:noFill/>
                    <a:ln>
                      <a:noFill/>
                    </a:ln>
                  </pic:spPr>
                </pic:pic>
              </a:graphicData>
            </a:graphic>
          </wp:inline>
        </w:drawing>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Параллельны ли стороны квадратов?____ ____________________________________</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571750" cy="2047875"/>
            <wp:effectExtent l="0" t="0" r="0" b="9525"/>
            <wp:docPr id="22" name="Рисунок 22" descr="hello_html_90df8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90df8c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1750" cy="2047875"/>
                    </a:xfrm>
                    <a:prstGeom prst="rect">
                      <a:avLst/>
                    </a:prstGeom>
                    <a:noFill/>
                    <a:ln>
                      <a:noFill/>
                    </a:ln>
                  </pic:spPr>
                </pic:pic>
              </a:graphicData>
            </a:graphic>
          </wp:inline>
        </w:drawing>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У всех ли фигур одинаковые стороны? 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19375" cy="1552575"/>
            <wp:effectExtent l="0" t="0" r="9525" b="9525"/>
            <wp:docPr id="21" name="Рисунок 21" descr="hello_html_391d0e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391d0e5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19375" cy="1552575"/>
                    </a:xfrm>
                    <a:prstGeom prst="rect">
                      <a:avLst/>
                    </a:prstGeom>
                    <a:noFill/>
                    <a:ln>
                      <a:noFill/>
                    </a:ln>
                  </pic:spPr>
                </pic:pic>
              </a:graphicData>
            </a:graphic>
          </wp:inline>
        </w:drawing>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Расстояние между клювами больше у верхней пары птичек или у нижней? 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28900" cy="1600200"/>
            <wp:effectExtent l="0" t="0" r="0" b="0"/>
            <wp:docPr id="20" name="Рисунок 20" descr="hello_html_m5cb2a8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5cb2a8cb.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8900" cy="1600200"/>
                    </a:xfrm>
                    <a:prstGeom prst="rect">
                      <a:avLst/>
                    </a:prstGeom>
                    <a:noFill/>
                    <a:ln>
                      <a:noFill/>
                    </a:ln>
                  </pic:spPr>
                </pic:pic>
              </a:graphicData>
            </a:graphic>
          </wp:inline>
        </w:drawing>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Верхняя или нижняя линия длиннее? ____________________________________</w:t>
      </w:r>
    </w:p>
    <w:p w:rsidR="003A47E9" w:rsidRPr="003A47E9" w:rsidRDefault="003A47E9" w:rsidP="00BB617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Проверьте опытным путем (циркулем или линейкой) правильность вашего восприятия.</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влиянии жизненного опыта на восприятие объектов.</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A47E9">
        <w:rPr>
          <w:rFonts w:ascii="Times New Roman" w:eastAsia="Times New Roman" w:hAnsi="Times New Roman" w:cs="Times New Roman"/>
          <w:b/>
          <w:bCs/>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7</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Устойчивость внимания.</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Изучить физиологические основы внимания.</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Лист бумаги для подготовки оборудования, лист бумаги для записи, секундомер.</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Рассмотрите рисунок усеченной пирамиды.</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28900" cy="2752725"/>
            <wp:effectExtent l="0" t="0" r="0" b="9525"/>
            <wp:docPr id="19" name="Рисунок 19" descr="hello_html_m62e668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62e668b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28900" cy="2752725"/>
                    </a:xfrm>
                    <a:prstGeom prst="rect">
                      <a:avLst/>
                    </a:prstGeom>
                    <a:noFill/>
                    <a:ln>
                      <a:noFill/>
                    </a:ln>
                  </pic:spPr>
                </pic:pic>
              </a:graphicData>
            </a:graphic>
          </wp:inline>
        </w:drawing>
      </w:r>
    </w:p>
    <w:p w:rsidR="003A47E9" w:rsidRPr="003A47E9" w:rsidRDefault="003A47E9" w:rsidP="00BB617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Обратите внимание, что вершина пирамиды то приближается, то уходит вглубь. Это явление объясняет закон взаимной индукции: когда внимание сосредотачивается на маленьком квадрате, восприятие большого квадрата ухудшается из-за внешнего торможения и пирамида как бы обращается к вам усеченным концом. Если переключить взгляд на большой квадрат, то он будет восприниматься как ближний и пирамида кажется повернутой к вам основанием.</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BB617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Проведите наблюдения за изменением колебания внимания. Работа проводится в паре (помощник засекает время).</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BB617A">
      <w:pPr>
        <w:numPr>
          <w:ilvl w:val="0"/>
          <w:numId w:val="15"/>
        </w:numPr>
        <w:spacing w:before="100" w:beforeAutospacing="1" w:after="100" w:afterAutospacing="1" w:line="240" w:lineRule="auto"/>
        <w:rPr>
          <w:rFonts w:ascii="Times New Roman" w:eastAsia="Times New Roman" w:hAnsi="Times New Roman" w:cs="Times New Roman"/>
          <w:sz w:val="24"/>
          <w:szCs w:val="24"/>
        </w:rPr>
      </w:pPr>
    </w:p>
    <w:p w:rsidR="003A47E9" w:rsidRPr="003A47E9" w:rsidRDefault="003A47E9" w:rsidP="00BB617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Смотрите на пирамиду в течение 30 секунд. При каждом изменении изображения, не отвлекаясь от рисунка, ставьте галочку на чистом листе бумаге.</w:t>
      </w:r>
    </w:p>
    <w:p w:rsidR="003A47E9" w:rsidRPr="003A47E9" w:rsidRDefault="003A47E9" w:rsidP="00BB617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lastRenderedPageBreak/>
        <w:t>После окончания опыта посчитайте количество галочек. Полученное число удвойте и запишите.___________________________________________________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i/>
          <w:iCs/>
          <w:sz w:val="24"/>
          <w:szCs w:val="24"/>
        </w:rPr>
        <w:t>Справка:</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rPr>
        <w:t>полученная цифра показывает, сколько раз ваше внимание колебалось в течение минуты.</w:t>
      </w:r>
    </w:p>
    <w:p w:rsidR="003A47E9" w:rsidRPr="003A47E9" w:rsidRDefault="003A47E9" w:rsidP="00BB617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Убедитесь, что величину колебания внимания можно сократить волевым усилием.</w:t>
      </w:r>
    </w:p>
    <w:p w:rsidR="003A47E9" w:rsidRPr="003A47E9" w:rsidRDefault="003A47E9" w:rsidP="00BB617A">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Вторично проведите то же наблюдение, но попытайтесь как можно дольше удержать усилием воли каждое изображение.</w:t>
      </w:r>
    </w:p>
    <w:p w:rsidR="003A47E9" w:rsidRPr="003A47E9" w:rsidRDefault="003A47E9" w:rsidP="00BB617A">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После окончания опыта посчитайте количество галочек. Полученное число удвойте и запишите.___________________________________________________</w:t>
      </w:r>
    </w:p>
    <w:p w:rsidR="003A47E9" w:rsidRPr="003A47E9" w:rsidRDefault="003A47E9" w:rsidP="00BB617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Сравните результаты опытов. Запишите результаты сравнения._________________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причинах различий результатов наблюдений.</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8</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Выработка навыков зеркального письма.</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Установить закономерности формирования любого навыка на примере навыка зеркального письма.</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Секундомер, листы бумаги.</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 xml:space="preserve">Напишите слово «физиология» обычным способом письма, </w:t>
      </w:r>
      <w:proofErr w:type="gramStart"/>
      <w:r w:rsidRPr="003A47E9">
        <w:rPr>
          <w:rFonts w:ascii="Times New Roman" w:eastAsia="Times New Roman" w:hAnsi="Times New Roman" w:cs="Times New Roman"/>
          <w:sz w:val="24"/>
          <w:szCs w:val="24"/>
        </w:rPr>
        <w:t>привычным вам</w:t>
      </w:r>
      <w:proofErr w:type="gramEnd"/>
      <w:r w:rsidRPr="003A47E9">
        <w:rPr>
          <w:rFonts w:ascii="Times New Roman" w:eastAsia="Times New Roman" w:hAnsi="Times New Roman" w:cs="Times New Roman"/>
          <w:sz w:val="24"/>
          <w:szCs w:val="24"/>
        </w:rPr>
        <w:t>. Зафиксируйте время, в течение которого оно было написано.__________________ _______________________________________________________________________</w:t>
      </w:r>
    </w:p>
    <w:p w:rsidR="003A47E9" w:rsidRPr="003A47E9" w:rsidRDefault="003A47E9" w:rsidP="00BB617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Напишите слово «физиология» зеркальным способом (справа налево) и так, чтобы все элементы букв были направлены в противоположную сторону. Вновь зафиксируйте время написания слова._______________________________________</w:t>
      </w:r>
    </w:p>
    <w:p w:rsidR="003A47E9" w:rsidRPr="003A47E9" w:rsidRDefault="003A47E9" w:rsidP="00BB617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Повторите запись зеркальным способом не менее 10 раз. Время каждого повтора фиксируйте в таблице.</w:t>
      </w:r>
    </w:p>
    <w:p w:rsidR="003A47E9" w:rsidRPr="003A47E9" w:rsidRDefault="003A47E9" w:rsidP="00BB617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Подсчитайте число разрывов между буквами и их элементами при написании слова обычным и зеркальным способами.</w:t>
      </w:r>
    </w:p>
    <w:p w:rsidR="003A47E9" w:rsidRPr="003A47E9" w:rsidRDefault="003A47E9" w:rsidP="00BB617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Полученные данные внесите в таблицу.</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Результаты выработки навыков зеркального письма</w:t>
      </w:r>
    </w:p>
    <w:p w:rsidR="003A47E9" w:rsidRPr="003A47E9" w:rsidRDefault="003A47E9" w:rsidP="00BB617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Установите, уменьшается ли число разрывов от попытки к попытке при написании зеркальным способом.____________________________________________________</w:t>
      </w:r>
    </w:p>
    <w:p w:rsidR="003A47E9" w:rsidRPr="003A47E9" w:rsidRDefault="003A47E9" w:rsidP="00BB617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Постройте график выработки зеркального письма, используя полученные результаты.</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время, t</w:t>
      </w: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число разрывов</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закономерности выработки нового навыка, о процессах, влияющих на выработку навыка.</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w:t>
      </w:r>
      <w:r w:rsidRPr="003A47E9">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9</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Типы высшей нервной деятельности.</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lastRenderedPageBreak/>
        <w:t>Цель:</w:t>
      </w:r>
      <w:r w:rsidRPr="003A47E9">
        <w:rPr>
          <w:rFonts w:ascii="Times New Roman" w:eastAsia="Times New Roman" w:hAnsi="Times New Roman" w:cs="Times New Roman"/>
          <w:sz w:val="24"/>
          <w:szCs w:val="24"/>
        </w:rPr>
        <w:t xml:space="preserve"> Изучить подвижность как свойство нервных процессов, на основе которой различают типы высшей нервной деятельности.</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Альбомный лист размером 21х29 см, ручки и карандаши, секундомер.</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Разделите альбомный лист на 6 равных прямоугольников.</w:t>
      </w:r>
    </w:p>
    <w:p w:rsidR="003A47E9" w:rsidRPr="003A47E9" w:rsidRDefault="003A47E9" w:rsidP="00BB617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Поставьте ручкой или карандашом максимально возможное число точек в каждом прямоугольнике за 30 секунд – по 5 секунд на каждый прямоугольник. (Работа выполняется в паре: один из учеников следит за временем.)</w:t>
      </w:r>
    </w:p>
    <w:p w:rsidR="003A47E9" w:rsidRPr="003A47E9" w:rsidRDefault="003A47E9" w:rsidP="00BB617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Подсчитайте число точек в каждом прямоугольнике. Запишите полученные результаты.</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1-й прямоугольник_______________________________________________________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2-й прямоугольник_______________________________________________________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3-й прямоугольник_______________________________________________________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4-й прямоугольник_______________________________________________________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5-й прямоугольник_______________________________________________________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6-й прямоугольник_______________________________________________________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i/>
          <w:iCs/>
          <w:sz w:val="24"/>
          <w:szCs w:val="24"/>
        </w:rPr>
        <w:t>Справка:</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rPr>
        <w:t>о подвижности нервных процессов можно судить по числу нанесенных в прямоугольнике точек. Если число точек колеблется от 25 до 35 – у испытуемого средняя подвижность нервных процессов; ниже 25 – низкая подвижность; выше 35 – высокая.</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BB617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Разработайте удобную систему координат, исходя из полученных результатов, и постройте график.</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Кривая подвижности нервных процессов</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i/>
          <w:iCs/>
          <w:sz w:val="24"/>
          <w:szCs w:val="24"/>
        </w:rPr>
        <w:t>Справка:</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rPr>
        <w:t>нисходящий характер кривой свидетельствует об относительной слабости процессов высшей нервной деятельности, невысокой выносливости; промежуточная или вогнутая кривая характеризует среднюю силу процессов; выпуклая или ровная кривая свидетельствует о сильном типе высшей нервной деятельности.</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степени подвижности нервных процессов и о вашем типе высшей нервной деятельности.</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Лабораторная работа № 10</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Цепи питания обитателей аквариума.</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Изучить и составить цепи питания обитателей аквариума.</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Рисунки с изображением обитателей аквариума, учебник.</w:t>
      </w:r>
    </w:p>
    <w:p w:rsidR="003A47E9" w:rsidRPr="003A47E9" w:rsidRDefault="003A47E9" w:rsidP="003A47E9">
      <w:pPr>
        <w:spacing w:before="100" w:beforeAutospacing="1" w:after="100" w:afterAutospacing="1" w:line="240" w:lineRule="auto"/>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Рассмотрите обитателей аквариума. Распределите их по функциональным группам.</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38325" cy="1838325"/>
            <wp:effectExtent l="0" t="0" r="9525" b="9525"/>
            <wp:docPr id="18" name="Рисунок 18" descr="hello_html_m20002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20002858.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181100" cy="1866900"/>
            <wp:effectExtent l="0" t="0" r="0" b="0"/>
            <wp:docPr id="17" name="Рисунок 17" descr="hello_html_262ecb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262ecbcc.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81100" cy="18669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943100" cy="1457325"/>
            <wp:effectExtent l="0" t="0" r="0" b="9525"/>
            <wp:docPr id="16" name="Рисунок 16" descr="hello_html_m1275a6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1275a64b.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inline>
        </w:drawing>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Валлиснерия Элодея Прудовик</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71650" cy="1524000"/>
            <wp:effectExtent l="0" t="0" r="0" b="0"/>
            <wp:docPr id="15" name="Рисунок 15" descr="hello_html_m3ec775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3ec7757c.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71650" cy="15240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762125" cy="1323975"/>
            <wp:effectExtent l="0" t="0" r="9525" b="9525"/>
            <wp:docPr id="14" name="Рисунок 14" descr="hello_html_477b6c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477b6ccb.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2125" cy="132397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762125" cy="1171575"/>
            <wp:effectExtent l="0" t="0" r="9525" b="9525"/>
            <wp:docPr id="13" name="Рисунок 13" descr="hello_html_74fe48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74fe48f8.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2125" cy="1171575"/>
                    </a:xfrm>
                    <a:prstGeom prst="rect">
                      <a:avLst/>
                    </a:prstGeom>
                    <a:noFill/>
                    <a:ln>
                      <a:noFill/>
                    </a:ln>
                  </pic:spPr>
                </pic:pic>
              </a:graphicData>
            </a:graphic>
          </wp:inline>
        </w:drawing>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Катушка Личинки комаров Клоп гладыш</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609725" cy="1200150"/>
            <wp:effectExtent l="0" t="0" r="9525" b="0"/>
            <wp:docPr id="12" name="Рисунок 12" descr="hello_html_ma7e93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a7e93c0.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9725" cy="120015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838325" cy="1371600"/>
            <wp:effectExtent l="0" t="0" r="9525" b="0"/>
            <wp:docPr id="11" name="Рисунок 11" descr="hello_html_63b6e4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63b6e42f.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38325" cy="13716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790700" cy="1200150"/>
            <wp:effectExtent l="0" t="0" r="0" b="0"/>
            <wp:docPr id="10" name="Рисунок 10" descr="hello_html_m4bb86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4bb8605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90700" cy="1200150"/>
                    </a:xfrm>
                    <a:prstGeom prst="rect">
                      <a:avLst/>
                    </a:prstGeom>
                    <a:noFill/>
                    <a:ln>
                      <a:noFill/>
                    </a:ln>
                  </pic:spPr>
                </pic:pic>
              </a:graphicData>
            </a:graphic>
          </wp:inline>
        </w:drawing>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 xml:space="preserve">Клоп </w:t>
      </w:r>
      <w:proofErr w:type="spellStart"/>
      <w:r w:rsidRPr="003A47E9">
        <w:rPr>
          <w:rFonts w:ascii="Times New Roman" w:eastAsia="Times New Roman" w:hAnsi="Times New Roman" w:cs="Times New Roman"/>
          <w:sz w:val="24"/>
          <w:szCs w:val="24"/>
        </w:rPr>
        <w:t>гребляк</w:t>
      </w:r>
      <w:proofErr w:type="spellEnd"/>
      <w:r w:rsidRPr="003A47E9">
        <w:rPr>
          <w:rFonts w:ascii="Times New Roman" w:eastAsia="Times New Roman" w:hAnsi="Times New Roman" w:cs="Times New Roman"/>
          <w:sz w:val="24"/>
          <w:szCs w:val="24"/>
        </w:rPr>
        <w:t xml:space="preserve"> Вуалехвост </w:t>
      </w:r>
      <w:proofErr w:type="spellStart"/>
      <w:r w:rsidRPr="003A47E9">
        <w:rPr>
          <w:rFonts w:ascii="Times New Roman" w:eastAsia="Times New Roman" w:hAnsi="Times New Roman" w:cs="Times New Roman"/>
          <w:sz w:val="24"/>
          <w:szCs w:val="24"/>
        </w:rPr>
        <w:t>Экзодон</w:t>
      </w:r>
      <w:proofErr w:type="spellEnd"/>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Продуценты___________________________________________________________________________________________________________________________________________________________________________________________________________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Консументы___________________________________________________________________________________________________________________________________________________________________________________________________________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Редуценты____________________________________________________________________________________________________________________________________________________________________________________________________________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BB617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Составьте схемы возможных пищевых цепей, учитывая роли данных организмов в экосистеме аквариума.</w:t>
      </w:r>
    </w:p>
    <w:p w:rsidR="003A47E9" w:rsidRPr="003A47E9" w:rsidRDefault="003A47E9" w:rsidP="003A47E9">
      <w:pPr>
        <w:spacing w:before="100" w:beforeAutospacing="1" w:after="240" w:line="240" w:lineRule="auto"/>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чем свидетельствует наличие разнообразных цепей питания в аквариуме.</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Практическая работа № 1</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Определение ведущей руки.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Научиться определять ведущую руку.</w:t>
      </w: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23"/>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lastRenderedPageBreak/>
        <w:t xml:space="preserve">Несколько раз подряд быстро и не </w:t>
      </w:r>
      <w:proofErr w:type="gramStart"/>
      <w:r w:rsidRPr="003A47E9">
        <w:rPr>
          <w:rFonts w:ascii="Times New Roman" w:eastAsia="Times New Roman" w:hAnsi="Times New Roman" w:cs="Times New Roman"/>
          <w:sz w:val="24"/>
          <w:szCs w:val="24"/>
        </w:rPr>
        <w:t>задумываясь</w:t>
      </w:r>
      <w:proofErr w:type="gramEnd"/>
      <w:r w:rsidRPr="003A47E9">
        <w:rPr>
          <w:rFonts w:ascii="Times New Roman" w:eastAsia="Times New Roman" w:hAnsi="Times New Roman" w:cs="Times New Roman"/>
          <w:sz w:val="24"/>
          <w:szCs w:val="24"/>
        </w:rPr>
        <w:t xml:space="preserve"> переплетите пальцы обеих рук, как показано на рисунке.</w:t>
      </w:r>
    </w:p>
    <w:p w:rsidR="003A47E9" w:rsidRPr="003A47E9" w:rsidRDefault="003A47E9" w:rsidP="003A47E9">
      <w:pPr>
        <w:spacing w:before="100" w:beforeAutospacing="1" w:after="240" w:line="240" w:lineRule="auto"/>
        <w:ind w:left="720"/>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00250" cy="2400300"/>
            <wp:effectExtent l="0" t="0" r="0" b="0"/>
            <wp:docPr id="9" name="Рисунок 9" descr="hello_html_1887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18870056.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0250" cy="2400300"/>
                    </a:xfrm>
                    <a:prstGeom prst="rect">
                      <a:avLst/>
                    </a:prstGeom>
                    <a:noFill/>
                    <a:ln>
                      <a:noFill/>
                    </a:ln>
                  </pic:spPr>
                </pic:pic>
              </a:graphicData>
            </a:graphic>
          </wp:inline>
        </w:drawing>
      </w:r>
    </w:p>
    <w:p w:rsidR="003A47E9" w:rsidRPr="003A47E9" w:rsidRDefault="003A47E9" w:rsidP="003A47E9">
      <w:pPr>
        <w:spacing w:before="100" w:beforeAutospacing="1" w:after="240" w:line="240" w:lineRule="auto"/>
        <w:ind w:left="720"/>
        <w:rPr>
          <w:rFonts w:ascii="Times New Roman" w:eastAsia="Times New Roman" w:hAnsi="Times New Roman" w:cs="Times New Roman"/>
          <w:sz w:val="24"/>
          <w:szCs w:val="24"/>
        </w:rPr>
      </w:pPr>
    </w:p>
    <w:p w:rsidR="003A47E9" w:rsidRPr="003A47E9" w:rsidRDefault="003A47E9" w:rsidP="00BB617A">
      <w:pPr>
        <w:numPr>
          <w:ilvl w:val="0"/>
          <w:numId w:val="24"/>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Установите, большой палец левой или правой руки оказывается сверху чаще. Результат запишите.______________________________________________________ _______________________________________________________________________</w:t>
      </w:r>
    </w:p>
    <w:p w:rsidR="003A47E9" w:rsidRPr="003A47E9" w:rsidRDefault="003A47E9" w:rsidP="00BB617A">
      <w:pPr>
        <w:numPr>
          <w:ilvl w:val="0"/>
          <w:numId w:val="24"/>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 xml:space="preserve">Не </w:t>
      </w:r>
      <w:proofErr w:type="gramStart"/>
      <w:r w:rsidRPr="003A47E9">
        <w:rPr>
          <w:rFonts w:ascii="Times New Roman" w:eastAsia="Times New Roman" w:hAnsi="Times New Roman" w:cs="Times New Roman"/>
          <w:sz w:val="24"/>
          <w:szCs w:val="24"/>
        </w:rPr>
        <w:t>задумываясь</w:t>
      </w:r>
      <w:proofErr w:type="gramEnd"/>
      <w:r w:rsidRPr="003A47E9">
        <w:rPr>
          <w:rFonts w:ascii="Times New Roman" w:eastAsia="Times New Roman" w:hAnsi="Times New Roman" w:cs="Times New Roman"/>
          <w:sz w:val="24"/>
          <w:szCs w:val="24"/>
        </w:rPr>
        <w:t xml:space="preserve"> скрестите руки на груди. Запишите, </w:t>
      </w:r>
      <w:proofErr w:type="gramStart"/>
      <w:r w:rsidRPr="003A47E9">
        <w:rPr>
          <w:rFonts w:ascii="Times New Roman" w:eastAsia="Times New Roman" w:hAnsi="Times New Roman" w:cs="Times New Roman"/>
          <w:sz w:val="24"/>
          <w:szCs w:val="24"/>
        </w:rPr>
        <w:t>кисть</w:t>
      </w:r>
      <w:proofErr w:type="gramEnd"/>
      <w:r w:rsidRPr="003A47E9">
        <w:rPr>
          <w:rFonts w:ascii="Times New Roman" w:eastAsia="Times New Roman" w:hAnsi="Times New Roman" w:cs="Times New Roman"/>
          <w:sz w:val="24"/>
          <w:szCs w:val="24"/>
        </w:rPr>
        <w:t xml:space="preserve"> какой руки оказалась сверху._________________________________________________________________</w:t>
      </w:r>
    </w:p>
    <w:p w:rsidR="003A47E9" w:rsidRPr="003A47E9" w:rsidRDefault="003A47E9" w:rsidP="00BB617A">
      <w:pPr>
        <w:numPr>
          <w:ilvl w:val="0"/>
          <w:numId w:val="24"/>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Теперь сознательно попытайтесь переплести пальцы, а также скрестить руки наоборот. Комфортно ли вы себя чувствуете? Запишите ваши ощущения.________ ______________________________________________________________________________________________________________________________________________</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i/>
          <w:iCs/>
          <w:sz w:val="24"/>
          <w:szCs w:val="24"/>
        </w:rPr>
        <w:t>Справка:</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rPr>
        <w:t>при переплетении пальцев рук у правшей сверху оказывается большой палец правой руки, у левшей – левой. При скрещивании рук у правшей правая кисть оказывается сверху и ложится на левое предплечье.</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том, какая у вас рука ведущая.</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Практическая работа № 2</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Логическое мышление.</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Проверить уровень развития логического мышления.</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Секундомер.</w:t>
      </w: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lastRenderedPageBreak/>
        <w:t>Ход работы:</w:t>
      </w:r>
    </w:p>
    <w:p w:rsidR="003A47E9" w:rsidRPr="003A47E9" w:rsidRDefault="003A47E9" w:rsidP="00BB617A">
      <w:pPr>
        <w:numPr>
          <w:ilvl w:val="0"/>
          <w:numId w:val="25"/>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Рассмотрите ряды чисел и постарайтесь определить закономерность построения каждого ряда (не более 5 минут на каждый).</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А) 7, …, …, 16, 23, 24, 31, 32.</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Б) 10, 8, 5, 9, 7, 4, 8, …, …</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 23, 22, 24, 21, 25, …, …, 23, 27.</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Г) 1, …, …, 5, 8, 13, 21, 34, 55, 89.</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Д) 37, 36, 34, 31, 30, 28, 25, …, …</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Е) 5, 7, 11, 17, 25, …, …, 61, 77.</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2. Запишите выявленные закономерности рядов и впишите недостающие числа.</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А)___________________________________________________________________________Б)___________________________________________________________________________В)___________________________________________________________________________Г)___________________________________________________________________________Д)___________________________________________________________________________Е)___________________________________________________________________________</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i/>
          <w:iCs/>
          <w:sz w:val="24"/>
          <w:szCs w:val="24"/>
        </w:rPr>
        <w:t>Справка:</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rPr>
        <w:t>норма для подростка – определение закономерностей трех и более рядов.</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степени развития у вас логического мышления.</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ind w:left="720"/>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Практическая работа № 3</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Выявление объема смысловой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Определить объем смысловой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lastRenderedPageBreak/>
        <w:t>Оборудование и материалы:</w:t>
      </w:r>
      <w:r w:rsidRPr="003A47E9">
        <w:rPr>
          <w:rFonts w:ascii="Times New Roman" w:eastAsia="Times New Roman" w:hAnsi="Times New Roman" w:cs="Times New Roman"/>
          <w:sz w:val="24"/>
          <w:szCs w:val="24"/>
        </w:rPr>
        <w:t xml:space="preserve"> Чистые листы бумаги, ручки, листы бумаги с написанными на них понятиями.</w:t>
      </w: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Ход работы:</w:t>
      </w:r>
    </w:p>
    <w:p w:rsidR="003A47E9" w:rsidRPr="003A47E9" w:rsidRDefault="003A47E9" w:rsidP="00BB617A">
      <w:pPr>
        <w:numPr>
          <w:ilvl w:val="0"/>
          <w:numId w:val="26"/>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 xml:space="preserve">Работа проводится в группах или парах. </w:t>
      </w:r>
      <w:proofErr w:type="gramStart"/>
      <w:r w:rsidRPr="003A47E9">
        <w:rPr>
          <w:rFonts w:ascii="Times New Roman" w:eastAsia="Times New Roman" w:hAnsi="Times New Roman" w:cs="Times New Roman"/>
          <w:sz w:val="24"/>
          <w:szCs w:val="24"/>
        </w:rPr>
        <w:t xml:space="preserve">На листе чистой бумаги напишите 18 любых, но всем знакомых понятий, например: </w:t>
      </w:r>
      <w:r w:rsidRPr="003A47E9">
        <w:rPr>
          <w:rFonts w:ascii="Times New Roman" w:eastAsia="Times New Roman" w:hAnsi="Times New Roman" w:cs="Times New Roman"/>
          <w:i/>
          <w:iCs/>
          <w:sz w:val="24"/>
          <w:szCs w:val="24"/>
        </w:rPr>
        <w:t>веселый праздник, дружба, вкусный ужин, печаль, мечта, радость, совместная работа, утренняя зарядка, воскресный вечер, торжественная встреча, кафе, книжный магазин, футбольный матч, телевизионная передача, любимый актер, центральная улица, родной дом, заграничная поездка.</w:t>
      </w:r>
      <w:proofErr w:type="gramEnd"/>
    </w:p>
    <w:p w:rsidR="003A47E9" w:rsidRPr="003A47E9" w:rsidRDefault="003A47E9" w:rsidP="00BB617A">
      <w:pPr>
        <w:numPr>
          <w:ilvl w:val="0"/>
          <w:numId w:val="26"/>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Прослушайте написанные вашим одноклассником понятия. По мере прослушивания делайте на листе чистой бумаги зарисовки, фиксируя те ассоциации, которые они у вас вызывают.</w:t>
      </w:r>
    </w:p>
    <w:p w:rsidR="003A47E9" w:rsidRPr="003A47E9" w:rsidRDefault="003A47E9" w:rsidP="00BB617A">
      <w:pPr>
        <w:numPr>
          <w:ilvl w:val="0"/>
          <w:numId w:val="26"/>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Воспроизведите (в течение 5 минут) список, пользуясь вашими пометками. Запишите число ошибочно названных понятий._______________________________</w:t>
      </w:r>
    </w:p>
    <w:p w:rsidR="003A47E9" w:rsidRPr="003A47E9" w:rsidRDefault="003A47E9" w:rsidP="00BB617A">
      <w:pPr>
        <w:numPr>
          <w:ilvl w:val="0"/>
          <w:numId w:val="26"/>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Проанализируйте количество ошибок, сравните свои результаты с результатами других учеников.</w:t>
      </w:r>
    </w:p>
    <w:p w:rsidR="003A47E9" w:rsidRPr="003A47E9" w:rsidRDefault="003A47E9" w:rsidP="003A47E9">
      <w:pPr>
        <w:spacing w:before="100" w:beforeAutospacing="1" w:after="240" w:line="240" w:lineRule="auto"/>
        <w:ind w:left="720"/>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состоянии и объеме вашей смысловой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Практическая работа № 4</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Выявление объема кратковременной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Уметь определять объем своей кратковременной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Лист чистой бумаги, ручка, секундомер.</w:t>
      </w: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lastRenderedPageBreak/>
        <w:t>Ход работы:</w:t>
      </w:r>
    </w:p>
    <w:p w:rsidR="003A47E9" w:rsidRPr="003A47E9" w:rsidRDefault="003A47E9" w:rsidP="00BB617A">
      <w:pPr>
        <w:numPr>
          <w:ilvl w:val="0"/>
          <w:numId w:val="27"/>
        </w:numPr>
        <w:spacing w:before="100" w:beforeAutospacing="1" w:after="100" w:afterAutospacing="1" w:line="240" w:lineRule="auto"/>
        <w:ind w:left="1440"/>
        <w:rPr>
          <w:rFonts w:ascii="Times New Roman" w:eastAsia="Times New Roman" w:hAnsi="Times New Roman" w:cs="Times New Roman"/>
          <w:sz w:val="24"/>
          <w:szCs w:val="24"/>
        </w:rPr>
      </w:pPr>
      <w:proofErr w:type="gramStart"/>
      <w:r w:rsidRPr="003A47E9">
        <w:rPr>
          <w:rFonts w:ascii="Times New Roman" w:eastAsia="Times New Roman" w:hAnsi="Times New Roman" w:cs="Times New Roman"/>
          <w:sz w:val="24"/>
          <w:szCs w:val="24"/>
        </w:rPr>
        <w:t xml:space="preserve">На листе чистой бумаги напишите 25 любых, но всем знакомых слов, например: </w:t>
      </w:r>
      <w:r w:rsidRPr="003A47E9">
        <w:rPr>
          <w:rFonts w:ascii="Times New Roman" w:eastAsia="Times New Roman" w:hAnsi="Times New Roman" w:cs="Times New Roman"/>
          <w:i/>
          <w:iCs/>
          <w:sz w:val="24"/>
          <w:szCs w:val="24"/>
        </w:rPr>
        <w:t>трава, аромат, ракета, камень, месяц, кран, книга, поэзия, осень, сердце, рука, музыка, автомобиль, друг, диск, велосипед, рюкзак, кузнечик, телефон, песня, изба, ромб, звезда, собака, мяч.</w:t>
      </w:r>
      <w:proofErr w:type="gramEnd"/>
      <w:r w:rsidRPr="003A47E9">
        <w:rPr>
          <w:rFonts w:ascii="Times New Roman" w:eastAsia="Times New Roman" w:hAnsi="Times New Roman" w:cs="Times New Roman"/>
          <w:sz w:val="24"/>
          <w:szCs w:val="24"/>
        </w:rPr>
        <w:t xml:space="preserve"> Передайте подготовленный лист однокласснику, работающему с вами в паре.</w:t>
      </w:r>
    </w:p>
    <w:p w:rsidR="003A47E9" w:rsidRPr="003A47E9" w:rsidRDefault="003A47E9" w:rsidP="00BB617A">
      <w:pPr>
        <w:numPr>
          <w:ilvl w:val="0"/>
          <w:numId w:val="27"/>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Прочитайте написанные на листе слова и постарайтесь их запомнить (в течение 1 минуты). Напишите слова, которые вам удалось запомнить, в любом порядке (в течение 5 минут).________________________________________________________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BB617A">
      <w:pPr>
        <w:numPr>
          <w:ilvl w:val="0"/>
          <w:numId w:val="27"/>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Посчитайте число правильно написанных слов, начисляя за каждое слово 1 балл. Запишите полученный результат.___________________________________________</w:t>
      </w:r>
    </w:p>
    <w:p w:rsidR="003A47E9" w:rsidRPr="003A47E9" w:rsidRDefault="003A47E9" w:rsidP="003A47E9">
      <w:pPr>
        <w:spacing w:before="100" w:beforeAutospacing="1" w:after="240" w:line="240" w:lineRule="auto"/>
        <w:ind w:left="720"/>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i/>
          <w:iCs/>
          <w:sz w:val="24"/>
          <w:szCs w:val="24"/>
        </w:rPr>
        <w:t>Справка:</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rPr>
        <w:t>6 и меньше слов – объем памяти низкий; 7-12 – объем памяти чуть ниже среднего; 13-17 – объем памяти хороший; 18-21 – объем памяти отличный; свыше 21 – феноменальная память.</w:t>
      </w:r>
    </w:p>
    <w:p w:rsidR="003A47E9" w:rsidRPr="003A47E9" w:rsidRDefault="003A47E9" w:rsidP="003A47E9">
      <w:pPr>
        <w:spacing w:before="100" w:beforeAutospacing="1" w:after="240" w:line="240" w:lineRule="auto"/>
        <w:ind w:left="720"/>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состоянии и объеме вашей кратковременной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240" w:line="240" w:lineRule="auto"/>
        <w:ind w:left="720"/>
        <w:jc w:val="center"/>
        <w:rPr>
          <w:rFonts w:ascii="Times New Roman" w:eastAsia="Times New Roman" w:hAnsi="Times New Roman" w:cs="Times New Roman"/>
          <w:sz w:val="24"/>
          <w:szCs w:val="24"/>
        </w:rPr>
      </w:pP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Практическая работа № 5</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Тема: Выявление точности зрительной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Цель:</w:t>
      </w:r>
      <w:r w:rsidRPr="003A47E9">
        <w:rPr>
          <w:rFonts w:ascii="Times New Roman" w:eastAsia="Times New Roman" w:hAnsi="Times New Roman" w:cs="Times New Roman"/>
          <w:sz w:val="24"/>
          <w:szCs w:val="24"/>
        </w:rPr>
        <w:t xml:space="preserve"> Проверить точность зрительной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Оборудование и материалы:</w:t>
      </w:r>
      <w:r w:rsidRPr="003A47E9">
        <w:rPr>
          <w:rFonts w:ascii="Times New Roman" w:eastAsia="Times New Roman" w:hAnsi="Times New Roman" w:cs="Times New Roman"/>
          <w:sz w:val="24"/>
          <w:szCs w:val="24"/>
        </w:rPr>
        <w:t xml:space="preserve"> Секундомер, белый лист бумаги.</w:t>
      </w: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lastRenderedPageBreak/>
        <w:t>Ход работы:</w:t>
      </w:r>
    </w:p>
    <w:p w:rsidR="003A47E9" w:rsidRPr="003A47E9" w:rsidRDefault="003A47E9" w:rsidP="00BB617A">
      <w:pPr>
        <w:numPr>
          <w:ilvl w:val="0"/>
          <w:numId w:val="28"/>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Рассмотрите рисунки. Попытайтесь запомнить представленные на них предметы и порядок их расположения за 1 минуту. После истечения времени закройте рисунки листом белой бумаги.</w:t>
      </w:r>
    </w:p>
    <w:p w:rsidR="003A47E9" w:rsidRPr="003A47E9" w:rsidRDefault="003A47E9" w:rsidP="003A47E9">
      <w:pPr>
        <w:spacing w:before="100" w:beforeAutospacing="1" w:after="100" w:afterAutospacing="1"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524500" cy="3943350"/>
            <wp:effectExtent l="0" t="0" r="0" b="0"/>
            <wp:docPr id="8" name="Рисунок 8" descr="hello_html_m72aea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72aeaba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0" cy="3943350"/>
                    </a:xfrm>
                    <a:prstGeom prst="rect">
                      <a:avLst/>
                    </a:prstGeom>
                    <a:noFill/>
                    <a:ln>
                      <a:noFill/>
                    </a:ln>
                  </pic:spPr>
                </pic:pic>
              </a:graphicData>
            </a:graphic>
          </wp:inline>
        </w:drawing>
      </w:r>
    </w:p>
    <w:p w:rsidR="003A47E9" w:rsidRPr="003A47E9" w:rsidRDefault="003A47E9" w:rsidP="00BB617A">
      <w:pPr>
        <w:numPr>
          <w:ilvl w:val="0"/>
          <w:numId w:val="29"/>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Напишите все предметы в том порядке, как вы их запомнили.___________________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7E9" w:rsidRPr="003A47E9" w:rsidRDefault="003A47E9" w:rsidP="00BB617A">
      <w:pPr>
        <w:numPr>
          <w:ilvl w:val="0"/>
          <w:numId w:val="29"/>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Напишите число правильно названных вами предметов._______________________</w:t>
      </w:r>
    </w:p>
    <w:p w:rsidR="003A47E9" w:rsidRPr="003A47E9" w:rsidRDefault="003A47E9" w:rsidP="00BB617A">
      <w:pPr>
        <w:numPr>
          <w:ilvl w:val="0"/>
          <w:numId w:val="29"/>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Вычислите по формуле точность вашей зрительной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i/>
          <w:iCs/>
          <w:sz w:val="24"/>
          <w:szCs w:val="24"/>
        </w:rPr>
        <w:t>Число правильно названных предметов</w:t>
      </w:r>
      <w:proofErr w:type="gramStart"/>
      <w:r w:rsidRPr="003A47E9">
        <w:rPr>
          <w:rFonts w:ascii="Times New Roman" w:eastAsia="Times New Roman" w:hAnsi="Times New Roman" w:cs="Times New Roman"/>
          <w:i/>
          <w:iCs/>
          <w:sz w:val="24"/>
          <w:szCs w:val="24"/>
        </w:rPr>
        <w:t xml:space="preserve"> :</w:t>
      </w:r>
      <w:proofErr w:type="gramEnd"/>
      <w:r w:rsidRPr="003A47E9">
        <w:rPr>
          <w:rFonts w:ascii="Times New Roman" w:eastAsia="Times New Roman" w:hAnsi="Times New Roman" w:cs="Times New Roman"/>
          <w:i/>
          <w:iCs/>
          <w:sz w:val="24"/>
          <w:szCs w:val="24"/>
        </w:rPr>
        <w:t xml:space="preserve"> 16 х 100 %</w:t>
      </w:r>
    </w:p>
    <w:p w:rsidR="003A47E9" w:rsidRPr="003A47E9" w:rsidRDefault="003A47E9" w:rsidP="00BB617A">
      <w:pPr>
        <w:numPr>
          <w:ilvl w:val="0"/>
          <w:numId w:val="30"/>
        </w:numPr>
        <w:spacing w:before="100" w:beforeAutospacing="1" w:after="100" w:afterAutospacing="1" w:line="240" w:lineRule="auto"/>
        <w:ind w:left="144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Запишите полученный результат.___________________________________________</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i/>
          <w:iCs/>
          <w:sz w:val="24"/>
          <w:szCs w:val="24"/>
        </w:rPr>
        <w:t>Справка:</w:t>
      </w:r>
      <w:r w:rsidRPr="003A47E9">
        <w:rPr>
          <w:rFonts w:ascii="Times New Roman" w:eastAsia="Times New Roman" w:hAnsi="Times New Roman" w:cs="Times New Roman"/>
          <w:sz w:val="24"/>
          <w:szCs w:val="24"/>
        </w:rPr>
        <w:t xml:space="preserve"> </w:t>
      </w:r>
      <w:r w:rsidRPr="003A47E9">
        <w:rPr>
          <w:rFonts w:ascii="Times New Roman" w:eastAsia="Times New Roman" w:hAnsi="Times New Roman" w:cs="Times New Roman"/>
          <w:i/>
          <w:iCs/>
          <w:sz w:val="24"/>
          <w:szCs w:val="24"/>
        </w:rPr>
        <w:t>100-90 % - отличная память; 89-70 % - хорошая; 69-30 % - удовлетворительная; ниже 30 % - неудовлетворительная.</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b/>
          <w:bCs/>
          <w:sz w:val="24"/>
          <w:szCs w:val="24"/>
        </w:rPr>
        <w:t>Выводы:</w:t>
      </w:r>
      <w:r w:rsidRPr="003A47E9">
        <w:rPr>
          <w:rFonts w:ascii="Times New Roman" w:eastAsia="Times New Roman" w:hAnsi="Times New Roman" w:cs="Times New Roman"/>
          <w:sz w:val="24"/>
          <w:szCs w:val="24"/>
        </w:rPr>
        <w:t xml:space="preserve"> О состоянии вашей зрительной памяти.</w:t>
      </w:r>
    </w:p>
    <w:p w:rsidR="003A47E9" w:rsidRPr="003A47E9" w:rsidRDefault="003A47E9" w:rsidP="003A47E9">
      <w:pPr>
        <w:spacing w:before="100" w:beforeAutospacing="1" w:after="100" w:afterAutospacing="1" w:line="240" w:lineRule="auto"/>
        <w:ind w:left="720"/>
        <w:rPr>
          <w:rFonts w:ascii="Times New Roman" w:eastAsia="Times New Roman" w:hAnsi="Times New Roman" w:cs="Times New Roman"/>
          <w:sz w:val="24"/>
          <w:szCs w:val="24"/>
        </w:rPr>
      </w:pPr>
      <w:r w:rsidRPr="003A47E9">
        <w:rPr>
          <w:rFonts w:ascii="Times New Roman" w:eastAsia="Times New Roman" w:hAnsi="Times New Roman" w:cs="Times New Roman"/>
          <w:sz w:val="24"/>
          <w:szCs w:val="24"/>
        </w:rPr>
        <w:t>_</w:t>
      </w:r>
      <w:r w:rsidRPr="003A47E9">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Практическая работа № 6</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Тема: Определение типа темперамента.</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lastRenderedPageBreak/>
        <w:t>Цель:</w:t>
      </w:r>
      <w:r w:rsidRPr="006C01F7">
        <w:rPr>
          <w:rFonts w:ascii="Times New Roman" w:eastAsia="Times New Roman" w:hAnsi="Times New Roman" w:cs="Times New Roman"/>
          <w:sz w:val="24"/>
          <w:szCs w:val="24"/>
        </w:rPr>
        <w:t xml:space="preserve"> Определить тип своего темперамента.</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Оборудование и материалы:</w:t>
      </w:r>
      <w:r w:rsidRPr="006C01F7">
        <w:rPr>
          <w:rFonts w:ascii="Times New Roman" w:eastAsia="Times New Roman" w:hAnsi="Times New Roman" w:cs="Times New Roman"/>
          <w:sz w:val="24"/>
          <w:szCs w:val="24"/>
        </w:rPr>
        <w:t xml:space="preserve"> Ручка, карандаш.</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Ход работы:</w:t>
      </w:r>
    </w:p>
    <w:p w:rsidR="006C01F7" w:rsidRPr="006C01F7" w:rsidRDefault="006C01F7" w:rsidP="00BB617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Ответьте на вопросы анкеты. Ответы должны быть только «да» или «нет». Внесите их в таблицы 1 и 2 знаками «+» (да) и «</w:t>
      </w:r>
      <w:proofErr w:type="gramStart"/>
      <w:r w:rsidRPr="006C01F7">
        <w:rPr>
          <w:rFonts w:ascii="Times New Roman" w:eastAsia="Times New Roman" w:hAnsi="Times New Roman" w:cs="Times New Roman"/>
          <w:sz w:val="24"/>
          <w:szCs w:val="24"/>
        </w:rPr>
        <w:t>-»</w:t>
      </w:r>
      <w:proofErr w:type="gramEnd"/>
      <w:r w:rsidRPr="006C01F7">
        <w:rPr>
          <w:rFonts w:ascii="Times New Roman" w:eastAsia="Times New Roman" w:hAnsi="Times New Roman" w:cs="Times New Roman"/>
          <w:sz w:val="24"/>
          <w:szCs w:val="24"/>
        </w:rPr>
        <w:t xml:space="preserve"> (нет).</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b/>
          <w:bCs/>
          <w:i/>
          <w:iCs/>
          <w:sz w:val="24"/>
          <w:szCs w:val="24"/>
        </w:rPr>
        <w:t>Справка: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i/>
          <w:iCs/>
          <w:sz w:val="24"/>
          <w:szCs w:val="24"/>
        </w:rPr>
        <w:t>на вопросы отвечайте быстро, не раздумывая, так как наиболее интересна ваша первая реакция. Здесь не может быть хороших или плохих ответов. Это не испытание ваших способностей, а лишь выяснение особенностей вашего темперамента. Отвечать нужно на каждый вопрос, не пропуская ни одного.</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right"/>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Таблица 1</w:t>
      </w:r>
    </w:p>
    <w:p w:rsidR="006C01F7" w:rsidRPr="006C01F7" w:rsidRDefault="006C01F7" w:rsidP="006C01F7">
      <w:pPr>
        <w:spacing w:before="100" w:beforeAutospacing="1" w:after="100" w:afterAutospacing="1" w:line="240" w:lineRule="auto"/>
        <w:jc w:val="right"/>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Таблица 2</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Вопросы:</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 Часто ли Вы чувствуете тягу к новым впечатлениям?</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 Часто ли Вы чувствуете, что нуждаетесь в друзьях, которые могут Вас понять, выразить сочувствие?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 Считаете ли Вы себя беззаботным человеком?</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 Трудно ли Вам отказывать в просьбе?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 xml:space="preserve">5. Начинаете ли Вы какое-либо новое </w:t>
      </w:r>
      <w:proofErr w:type="gramStart"/>
      <w:r w:rsidRPr="006C01F7">
        <w:rPr>
          <w:rFonts w:ascii="Times New Roman" w:eastAsia="Times New Roman" w:hAnsi="Times New Roman" w:cs="Times New Roman"/>
          <w:i/>
          <w:iCs/>
          <w:sz w:val="24"/>
          <w:szCs w:val="24"/>
        </w:rPr>
        <w:t>дело</w:t>
      </w:r>
      <w:proofErr w:type="gramEnd"/>
      <w:r w:rsidRPr="006C01F7">
        <w:rPr>
          <w:rFonts w:ascii="Times New Roman" w:eastAsia="Times New Roman" w:hAnsi="Times New Roman" w:cs="Times New Roman"/>
          <w:i/>
          <w:iCs/>
          <w:sz w:val="24"/>
          <w:szCs w:val="24"/>
        </w:rPr>
        <w:t xml:space="preserve"> не задумываясь?</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6. Часто ли у Вас бывает резкая смена настроения?</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7. Быстро ли Вы обычно действуете и говорите и не тратите ли много времени на обдумывание?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8. Возникали ли у Вас когда-нибудь чувства, что Вы несчастны, хотя никакой серьезной причины для этого не было?</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9. Верно ли, что на спор Вы способны решиться на все?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10. Часто ли у Вас возникает чувство робости или смущения при разговоре с незнакомыми людьми?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11. Часто ли Вы действуете необдуманно, под влиянием минутного настроения?</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12. Часто ли Вас беспокоит мысль о том, что Вам не следовало бы делать нечто или говорить что-то?</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13. Вы отдаете предпочтение встречам с людьми, а не чтению книг?</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14. Верно ли, что Вас легко обидеть?</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lastRenderedPageBreak/>
        <w:t>15. Любите ли Вы часто бывать в компании?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16. Верно ли, что иногда Вы настолько полны энергии, что все горит в руках, а иногда чувствуете сильную вялость?</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17. Вы предпочитаете иметь много хороших знакомых, чем мало, но особенно близких друзей?</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18. Часто ли Вы мечтаете?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19. Когда на Вас кричат, отвечаете ли Вы тем же?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20. Часто ли Вас беспокоит чувство вины?</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 xml:space="preserve">21. Способны ли Вы дать волю собственным чувствам и </w:t>
      </w:r>
      <w:proofErr w:type="gramStart"/>
      <w:r w:rsidRPr="006C01F7">
        <w:rPr>
          <w:rFonts w:ascii="Times New Roman" w:eastAsia="Times New Roman" w:hAnsi="Times New Roman" w:cs="Times New Roman"/>
          <w:i/>
          <w:iCs/>
          <w:sz w:val="24"/>
          <w:szCs w:val="24"/>
        </w:rPr>
        <w:t>вовсю</w:t>
      </w:r>
      <w:proofErr w:type="gramEnd"/>
      <w:r w:rsidRPr="006C01F7">
        <w:rPr>
          <w:rFonts w:ascii="Times New Roman" w:eastAsia="Times New Roman" w:hAnsi="Times New Roman" w:cs="Times New Roman"/>
          <w:i/>
          <w:iCs/>
          <w:sz w:val="24"/>
          <w:szCs w:val="24"/>
        </w:rPr>
        <w:t xml:space="preserve"> повеселиться в компании?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22. Легко ли Вы поддаетесь впечатлениям?</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23. Считают ли Вас человеком живым и веселым?</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24. После того как дело сделано, часто ли Вы возвращаетесь к нему мысленно и думаете, что могли бы сделать лучше?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25. Вы много говорите, когда находитесь в обществе своих друзей?</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26. Часто ли Вам не спится оттого, что разные мысли лезут в голову?</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 xml:space="preserve">27. Если Вы хотите о чем-нибудь узнать, то предпочитаете спросить </w:t>
      </w:r>
      <w:proofErr w:type="gramStart"/>
      <w:r w:rsidRPr="006C01F7">
        <w:rPr>
          <w:rFonts w:ascii="Times New Roman" w:eastAsia="Times New Roman" w:hAnsi="Times New Roman" w:cs="Times New Roman"/>
          <w:i/>
          <w:iCs/>
          <w:sz w:val="24"/>
          <w:szCs w:val="24"/>
        </w:rPr>
        <w:t>о</w:t>
      </w:r>
      <w:proofErr w:type="gramEnd"/>
      <w:r w:rsidRPr="006C01F7">
        <w:rPr>
          <w:rFonts w:ascii="Times New Roman" w:eastAsia="Times New Roman" w:hAnsi="Times New Roman" w:cs="Times New Roman"/>
          <w:i/>
          <w:iCs/>
          <w:sz w:val="24"/>
          <w:szCs w:val="24"/>
        </w:rPr>
        <w:t xml:space="preserve"> этом, нежели прочитать в книге?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28. Бывает ли у Вас учащенное сердцебиение?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29. Нравится ли Вам работа, которая требует пристального внимания?</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30. Бывают ли у Вас приступы дрожи?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31. Вам нравится находиться в обществе, где постоянно подшучивают друг над другом?</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32. Верно ли, что Вы раздражительны?</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33. Нравится ли Вам работа, которая требует быстроты действий?</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34. Волнуетесь ли Вы по поводу каких-то неприятных событий, которые могут произойти?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35. Вы ходите быстро и стремительно?</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36. Часто ли Вам снятся кошмары?</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37. Верно ли, что Вы такой любитель поговорить, что никогда не упустите случая побеседовать с незнакомым человеком?</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38. Беспокоят ли Вас какие-нибудь боли?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lastRenderedPageBreak/>
        <w:t>39. Вы почувствовали бы себя очень несчастным, если бы длительное время были лишены общения с людьми?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40. Можете ли Вы назвать себя нервным человеком?</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41. Могли бы Вы сказать, что Вы уверенный в себе человек?</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42. Легко ли Вы обижаетесь, когда Вам указывают на ваши ошибки в работе или Ваши промахи в учении?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43. Вы считаете, что легко получить настоящее удовольствие от вечеринки?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44. Беспокоит ли Вас чувство, что Вы чем-то хуже других?</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45. Сумели бы Вы внести оживление в скучную компанию?</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46. Беспокоитесь ли Вы о своем здоровье?</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47. Любите ли Вы подшучивать над другими?</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48. Страдаете ли Вы бессонницей?</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BB617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Подсчитайте число минусов в каждой таблице.</w:t>
      </w:r>
    </w:p>
    <w:p w:rsidR="006C01F7" w:rsidRPr="006C01F7" w:rsidRDefault="006C01F7" w:rsidP="00BB617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На горизонтальной прямой представленного графика отложите число минусов, получившееся в таблице 1.</w:t>
      </w:r>
    </w:p>
    <w:p w:rsidR="006C01F7" w:rsidRPr="006C01F7" w:rsidRDefault="006C01F7" w:rsidP="00BB617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На вертикальной прямой отложите число минусов, получившееся в таблице 2.</w:t>
      </w:r>
    </w:p>
    <w:p w:rsidR="006C01F7" w:rsidRPr="006C01F7" w:rsidRDefault="006C01F7" w:rsidP="00BB617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Соедините эти точки прямой линией. Эта линия пересекает одно из полей. Название, написанное на этом поле, - ваш темперамент.</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05175" cy="2543175"/>
            <wp:effectExtent l="0" t="0" r="9525" b="9525"/>
            <wp:docPr id="23" name="Рисунок 23" descr="hello_html_m4743f6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4743f69f.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05175" cy="2543175"/>
                    </a:xfrm>
                    <a:prstGeom prst="rect">
                      <a:avLst/>
                    </a:prstGeom>
                    <a:noFill/>
                    <a:ln>
                      <a:noFill/>
                    </a:ln>
                  </pic:spPr>
                </pic:pic>
              </a:graphicData>
            </a:graphic>
          </wp:inline>
        </w:drawing>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Выводы:</w:t>
      </w:r>
      <w:r w:rsidRPr="006C01F7">
        <w:rPr>
          <w:rFonts w:ascii="Times New Roman" w:eastAsia="Times New Roman" w:hAnsi="Times New Roman" w:cs="Times New Roman"/>
          <w:sz w:val="24"/>
          <w:szCs w:val="24"/>
        </w:rPr>
        <w:t xml:space="preserve"> О типе вашего темперамента.</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Критерии и нормы оценки знаний умений и навыков обучающихся.</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Практические и лабораторные работы</w:t>
      </w:r>
    </w:p>
    <w:p w:rsidR="006C01F7" w:rsidRPr="006C01F7" w:rsidRDefault="006C01F7" w:rsidP="006C01F7">
      <w:pPr>
        <w:spacing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b/>
          <w:bCs/>
          <w:sz w:val="24"/>
          <w:szCs w:val="24"/>
        </w:rPr>
        <w:t>«5»</w:t>
      </w:r>
      <w:r w:rsidRPr="006C01F7">
        <w:rPr>
          <w:rFonts w:ascii="Times New Roman" w:eastAsia="Times New Roman" w:hAnsi="Times New Roman" w:cs="Times New Roman"/>
          <w:sz w:val="24"/>
          <w:szCs w:val="24"/>
        </w:rPr>
        <w:t xml:space="preserve"> </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выставляется, если:</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BB617A">
      <w:pPr>
        <w:numPr>
          <w:ilvl w:val="0"/>
          <w:numId w:val="3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правильно и самостоятельно определяет цель работы; выполняет работу в полном объёме с соблюдением необходимой ' последовательности проведения опытов, измерений.</w:t>
      </w:r>
    </w:p>
    <w:p w:rsidR="006C01F7" w:rsidRPr="006C01F7" w:rsidRDefault="006C01F7" w:rsidP="00BB617A">
      <w:pPr>
        <w:numPr>
          <w:ilvl w:val="0"/>
          <w:numId w:val="3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самостоятельно, рационально выбирает и готовит для выполнения работы необходимое оборудование; проводит данные работы в условиях, обеспечивающих получение наиболее точных результатов.</w:t>
      </w:r>
    </w:p>
    <w:p w:rsidR="006C01F7" w:rsidRPr="006C01F7" w:rsidRDefault="006C01F7" w:rsidP="00BB617A">
      <w:pPr>
        <w:numPr>
          <w:ilvl w:val="0"/>
          <w:numId w:val="33"/>
        </w:numPr>
        <w:shd w:val="clear" w:color="auto" w:fill="FFFFFF"/>
        <w:spacing w:before="100" w:beforeAutospacing="1" w:after="100" w:afterAutospacing="1" w:line="240" w:lineRule="auto"/>
        <w:rPr>
          <w:rFonts w:ascii="Times New Roman" w:eastAsia="Times New Roman" w:hAnsi="Times New Roman" w:cs="Times New Roman"/>
          <w:sz w:val="24"/>
          <w:szCs w:val="24"/>
        </w:rPr>
      </w:pPr>
      <w:proofErr w:type="gramStart"/>
      <w:r w:rsidRPr="006C01F7">
        <w:rPr>
          <w:rFonts w:ascii="Times New Roman" w:eastAsia="Times New Roman" w:hAnsi="Times New Roman" w:cs="Times New Roman"/>
          <w:sz w:val="24"/>
          <w:szCs w:val="24"/>
        </w:rPr>
        <w:t>грамотно, логично описывает ход практической (лабораторной) работы, правильно формулирует выводы; точно и аккуратно выполняет все записи, таблицы, рисунки, чертежи, графики, вычисления.</w:t>
      </w:r>
      <w:proofErr w:type="gramEnd"/>
    </w:p>
    <w:p w:rsidR="006C01F7" w:rsidRPr="006C01F7" w:rsidRDefault="006C01F7" w:rsidP="00BB617A">
      <w:pPr>
        <w:numPr>
          <w:ilvl w:val="0"/>
          <w:numId w:val="3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b/>
          <w:bCs/>
          <w:sz w:val="24"/>
          <w:szCs w:val="24"/>
        </w:rPr>
        <w:t>«4»</w:t>
      </w:r>
      <w:r w:rsidRPr="006C01F7">
        <w:rPr>
          <w:rFonts w:ascii="Times New Roman" w:eastAsia="Times New Roman" w:hAnsi="Times New Roman" w:cs="Times New Roman"/>
          <w:sz w:val="24"/>
          <w:szCs w:val="24"/>
        </w:rPr>
        <w:t xml:space="preserve"> выставляется, если ученик:</w:t>
      </w:r>
    </w:p>
    <w:p w:rsidR="006C01F7" w:rsidRPr="006C01F7" w:rsidRDefault="006C01F7" w:rsidP="006C01F7">
      <w:pPr>
        <w:spacing w:before="100" w:beforeAutospacing="1" w:after="100" w:afterAutospacing="1" w:line="240" w:lineRule="auto"/>
        <w:rPr>
          <w:rFonts w:ascii="Times New Roman" w:eastAsia="Times New Roman" w:hAnsi="Times New Roman" w:cs="Times New Roman"/>
          <w:sz w:val="24"/>
          <w:szCs w:val="24"/>
        </w:rPr>
      </w:pPr>
    </w:p>
    <w:p w:rsidR="006C01F7" w:rsidRPr="006C01F7" w:rsidRDefault="006C01F7" w:rsidP="00BB617A">
      <w:pPr>
        <w:numPr>
          <w:ilvl w:val="0"/>
          <w:numId w:val="3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не более трех недочётов или одну негрубую ошибку и один недочёт.</w:t>
      </w:r>
    </w:p>
    <w:p w:rsidR="006C01F7" w:rsidRPr="006C01F7" w:rsidRDefault="006C01F7" w:rsidP="00BB617A">
      <w:pPr>
        <w:numPr>
          <w:ilvl w:val="0"/>
          <w:numId w:val="3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при оформлении работ допускает неточности в описании хода действий; делает неполные выводы при обобщении.</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 «3»</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выставляется, если ученик:</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BB617A">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правильно выполняет работу не менее</w:t>
      </w:r>
      <w:proofErr w:type="gramStart"/>
      <w:r w:rsidRPr="006C01F7">
        <w:rPr>
          <w:rFonts w:ascii="Times New Roman" w:eastAsia="Times New Roman" w:hAnsi="Times New Roman" w:cs="Times New Roman"/>
          <w:sz w:val="24"/>
          <w:szCs w:val="24"/>
        </w:rPr>
        <w:t>,</w:t>
      </w:r>
      <w:proofErr w:type="gramEnd"/>
      <w:r w:rsidRPr="006C01F7">
        <w:rPr>
          <w:rFonts w:ascii="Times New Roman" w:eastAsia="Times New Roman" w:hAnsi="Times New Roman" w:cs="Times New Roman"/>
          <w:sz w:val="24"/>
          <w:szCs w:val="24"/>
        </w:rPr>
        <w:t xml:space="preserve">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6C01F7" w:rsidRPr="006C01F7" w:rsidRDefault="006C01F7" w:rsidP="00BB617A">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6C01F7" w:rsidRPr="006C01F7" w:rsidRDefault="006C01F7" w:rsidP="00BB617A">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6C01F7" w:rsidRPr="006C01F7" w:rsidRDefault="006C01F7" w:rsidP="00BB617A">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b/>
          <w:bCs/>
          <w:sz w:val="24"/>
          <w:szCs w:val="24"/>
        </w:rPr>
        <w:t>«2»</w:t>
      </w:r>
      <w:r w:rsidRPr="006C01F7">
        <w:rPr>
          <w:rFonts w:ascii="Times New Roman" w:eastAsia="Times New Roman" w:hAnsi="Times New Roman" w:cs="Times New Roman"/>
          <w:sz w:val="24"/>
          <w:szCs w:val="24"/>
        </w:rPr>
        <w:t xml:space="preserve"> выставляется, если ученик:</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BB617A">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6C01F7" w:rsidRPr="006C01F7" w:rsidRDefault="006C01F7" w:rsidP="00BB617A">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lastRenderedPageBreak/>
        <w:t>Отметка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b/>
          <w:bCs/>
          <w:sz w:val="24"/>
          <w:szCs w:val="24"/>
        </w:rPr>
        <w:t>«1»</w:t>
      </w:r>
      <w:r w:rsidRPr="006C01F7">
        <w:rPr>
          <w:rFonts w:ascii="Times New Roman" w:eastAsia="Times New Roman" w:hAnsi="Times New Roman" w:cs="Times New Roman"/>
          <w:sz w:val="24"/>
          <w:szCs w:val="24"/>
        </w:rPr>
        <w:t xml:space="preserve"> выставляется в случае, если:</w:t>
      </w:r>
    </w:p>
    <w:p w:rsidR="006C01F7" w:rsidRPr="006C01F7" w:rsidRDefault="006C01F7" w:rsidP="00BB617A">
      <w:pPr>
        <w:numPr>
          <w:ilvl w:val="0"/>
          <w:numId w:val="3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ученик знает правила безопасности во время проведения практических работ. Выполняет простейшие исследования под руководством учителя.</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Контрольная работа № 1 «Организм»</w:t>
      </w: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1</w:t>
      </w:r>
    </w:p>
    <w:p w:rsidR="006C01F7" w:rsidRPr="006C01F7" w:rsidRDefault="006C01F7" w:rsidP="00BB617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Свойства живых систем.</w:t>
      </w:r>
    </w:p>
    <w:p w:rsidR="006C01F7" w:rsidRPr="006C01F7" w:rsidRDefault="006C01F7" w:rsidP="00BB617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Методы биологического познания: наблюдение и эксперимент.</w:t>
      </w:r>
    </w:p>
    <w:p w:rsidR="006C01F7" w:rsidRPr="006C01F7" w:rsidRDefault="006C01F7" w:rsidP="00BB617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Связь организма с внешней средой.</w:t>
      </w:r>
    </w:p>
    <w:p w:rsidR="006C01F7" w:rsidRPr="006C01F7" w:rsidRDefault="006C01F7" w:rsidP="00BB617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 xml:space="preserve">В чем заключается преимущество полового размножения </w:t>
      </w:r>
      <w:proofErr w:type="gramStart"/>
      <w:r w:rsidRPr="006C01F7">
        <w:rPr>
          <w:rFonts w:ascii="Times New Roman" w:eastAsia="Times New Roman" w:hAnsi="Times New Roman" w:cs="Times New Roman"/>
          <w:sz w:val="24"/>
          <w:szCs w:val="24"/>
        </w:rPr>
        <w:t>над</w:t>
      </w:r>
      <w:proofErr w:type="gramEnd"/>
      <w:r w:rsidRPr="006C01F7">
        <w:rPr>
          <w:rFonts w:ascii="Times New Roman" w:eastAsia="Times New Roman" w:hAnsi="Times New Roman" w:cs="Times New Roman"/>
          <w:sz w:val="24"/>
          <w:szCs w:val="24"/>
        </w:rPr>
        <w:t xml:space="preserve"> бесполым?</w:t>
      </w:r>
    </w:p>
    <w:p w:rsidR="006C01F7" w:rsidRPr="006C01F7" w:rsidRDefault="006C01F7" w:rsidP="00BB617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Виды изменчивости.</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2</w:t>
      </w:r>
    </w:p>
    <w:p w:rsidR="006C01F7" w:rsidRPr="006C01F7" w:rsidRDefault="006C01F7" w:rsidP="00BB617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Науки, изучающие живые системы.</w:t>
      </w:r>
    </w:p>
    <w:p w:rsidR="006C01F7" w:rsidRPr="006C01F7" w:rsidRDefault="006C01F7" w:rsidP="00BB617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Методы биологического познания: гипотеза и теория.</w:t>
      </w:r>
    </w:p>
    <w:p w:rsidR="006C01F7" w:rsidRPr="006C01F7" w:rsidRDefault="006C01F7" w:rsidP="00BB617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Взаимосвязь клеток, тканей и органов в организме.</w:t>
      </w:r>
    </w:p>
    <w:p w:rsidR="006C01F7" w:rsidRPr="006C01F7" w:rsidRDefault="006C01F7" w:rsidP="00BB617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Этапы эмбрионального развития животных.</w:t>
      </w:r>
    </w:p>
    <w:p w:rsidR="006C01F7" w:rsidRPr="006C01F7" w:rsidRDefault="006C01F7" w:rsidP="00BB617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Основные законы наследования признаков.</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Контрольная работа № 2 «Организм»</w:t>
      </w: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1</w:t>
      </w:r>
    </w:p>
    <w:p w:rsidR="006C01F7" w:rsidRPr="006C01F7" w:rsidRDefault="006C01F7" w:rsidP="00BB617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Что такое адаптация? Какие виды адаптация вам известны?</w:t>
      </w:r>
    </w:p>
    <w:p w:rsidR="006C01F7" w:rsidRPr="006C01F7" w:rsidRDefault="006C01F7" w:rsidP="00BB617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Какие черты приспособленности к климатическим условиям имеются у представителей различных рас?</w:t>
      </w:r>
    </w:p>
    <w:p w:rsidR="006C01F7" w:rsidRPr="006C01F7" w:rsidRDefault="006C01F7" w:rsidP="00BB617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Какие физиологические процессы в организме человека изменяются в течение суток?</w:t>
      </w:r>
    </w:p>
    <w:p w:rsidR="006C01F7" w:rsidRPr="006C01F7" w:rsidRDefault="006C01F7" w:rsidP="00BB617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Что является основой сновидений?</w:t>
      </w:r>
    </w:p>
    <w:p w:rsidR="006C01F7" w:rsidRPr="006C01F7" w:rsidRDefault="006C01F7" w:rsidP="00BB617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Влияние курения и употребления алкоголя на организм человека.</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2</w:t>
      </w:r>
    </w:p>
    <w:p w:rsidR="006C01F7" w:rsidRPr="006C01F7" w:rsidRDefault="006C01F7" w:rsidP="00BB617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Что представляет собой анабиоз? В чем заключается значение этого явления?</w:t>
      </w:r>
    </w:p>
    <w:p w:rsidR="006C01F7" w:rsidRPr="006C01F7" w:rsidRDefault="006C01F7" w:rsidP="00BB617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Географические группы людей. Их своеобразие.</w:t>
      </w:r>
    </w:p>
    <w:p w:rsidR="006C01F7" w:rsidRPr="006C01F7" w:rsidRDefault="006C01F7" w:rsidP="00BB617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 меняются физиологические процессы в организме человека в зависимости от сезонов года?</w:t>
      </w:r>
    </w:p>
    <w:p w:rsidR="006C01F7" w:rsidRPr="006C01F7" w:rsidRDefault="006C01F7" w:rsidP="00BB617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Сон и его фазы.</w:t>
      </w:r>
    </w:p>
    <w:p w:rsidR="006C01F7" w:rsidRPr="006C01F7" w:rsidRDefault="006C01F7" w:rsidP="00BB617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Влияние наркотиков на организм человека.</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Контрольная работа № 3 «Вид. Популяция. Эволюция видов»</w:t>
      </w: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1</w:t>
      </w:r>
    </w:p>
    <w:p w:rsidR="006C01F7" w:rsidRPr="006C01F7" w:rsidRDefault="006C01F7" w:rsidP="00BB617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Почему генетический критерий вида считаю главным?</w:t>
      </w:r>
    </w:p>
    <w:p w:rsidR="006C01F7" w:rsidRPr="006C01F7" w:rsidRDefault="006C01F7" w:rsidP="00BB617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Каковы механизмы регуляции численности популяций?</w:t>
      </w:r>
    </w:p>
    <w:p w:rsidR="006C01F7" w:rsidRPr="006C01F7" w:rsidRDefault="006C01F7" w:rsidP="00BB617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 xml:space="preserve">Как ребенок осваивает речь? Существует ли критический период, после </w:t>
      </w:r>
      <w:proofErr w:type="gramStart"/>
      <w:r w:rsidRPr="006C01F7">
        <w:rPr>
          <w:rFonts w:ascii="Times New Roman" w:eastAsia="Times New Roman" w:hAnsi="Times New Roman" w:cs="Times New Roman"/>
          <w:sz w:val="24"/>
          <w:szCs w:val="24"/>
        </w:rPr>
        <w:t>истечения</w:t>
      </w:r>
      <w:proofErr w:type="gramEnd"/>
      <w:r w:rsidRPr="006C01F7">
        <w:rPr>
          <w:rFonts w:ascii="Times New Roman" w:eastAsia="Times New Roman" w:hAnsi="Times New Roman" w:cs="Times New Roman"/>
          <w:sz w:val="24"/>
          <w:szCs w:val="24"/>
        </w:rPr>
        <w:t xml:space="preserve"> которого способность говорить утрачивается?</w:t>
      </w:r>
    </w:p>
    <w:p w:rsidR="006C01F7" w:rsidRPr="006C01F7" w:rsidRDefault="006C01F7" w:rsidP="00BB617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Какие факторы эволюции поставляют материал для естественного отбора?</w:t>
      </w:r>
    </w:p>
    <w:p w:rsidR="006C01F7" w:rsidRPr="006C01F7" w:rsidRDefault="006C01F7" w:rsidP="00BB617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 связаны противоположные процессы возбуждения и торможения в регулирующей деятельности головного мозга человека?</w:t>
      </w:r>
    </w:p>
    <w:p w:rsidR="006C01F7" w:rsidRPr="006C01F7" w:rsidRDefault="006C01F7" w:rsidP="00BB617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Чем мышление человека отличается от сложного поведения млекопитающих животных?</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2</w:t>
      </w:r>
    </w:p>
    <w:p w:rsidR="006C01F7" w:rsidRPr="006C01F7" w:rsidRDefault="006C01F7" w:rsidP="00BB617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Что понимают под емкостью среды? Как человек увеличивает емкость среды своего обитания?</w:t>
      </w:r>
    </w:p>
    <w:p w:rsidR="006C01F7" w:rsidRPr="006C01F7" w:rsidRDefault="006C01F7" w:rsidP="00BB617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 объяснить возникновение вспышки численности соснового шелкопряда, наносящего огромный ущерб экосистеме тайги?</w:t>
      </w:r>
    </w:p>
    <w:p w:rsidR="006C01F7" w:rsidRPr="006C01F7" w:rsidRDefault="006C01F7" w:rsidP="00BB617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Некоторые мухи имеют сходную окраску с осами. Назовите тип такого защитного приспособления, объясните его значение и относительный характер.</w:t>
      </w:r>
    </w:p>
    <w:p w:rsidR="006C01F7" w:rsidRPr="006C01F7" w:rsidRDefault="006C01F7" w:rsidP="00BB617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Чем сознательная деятельность отличается от бессознательных и подсознательных процессов?</w:t>
      </w:r>
    </w:p>
    <w:p w:rsidR="006C01F7" w:rsidRPr="006C01F7" w:rsidRDefault="006C01F7" w:rsidP="00BB617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Каковы виды памяти? Можно ли развивать память?</w:t>
      </w:r>
    </w:p>
    <w:p w:rsidR="006C01F7" w:rsidRPr="006C01F7" w:rsidRDefault="006C01F7" w:rsidP="00BB617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Почему о культуре поведения судят по умению человека управлять своими эмоциями?</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Контрольная работа № 4 «Биоценоз. Экосистема»</w:t>
      </w: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1</w:t>
      </w:r>
    </w:p>
    <w:p w:rsidR="006C01F7" w:rsidRPr="006C01F7" w:rsidRDefault="006C01F7" w:rsidP="00BB617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Могут ли в одном биоценозе существовать популяции видов, имеющие сходные экологические ниши?</w:t>
      </w:r>
    </w:p>
    <w:p w:rsidR="006C01F7" w:rsidRPr="006C01F7" w:rsidRDefault="006C01F7" w:rsidP="00BB617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Какие взаимные приспособления сформировались в процессе эволюции у хищников и их жертв?</w:t>
      </w:r>
    </w:p>
    <w:p w:rsidR="006C01F7" w:rsidRPr="006C01F7" w:rsidRDefault="006C01F7" w:rsidP="00BB617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 xml:space="preserve">Почему при использовании ядохимикатов для борьбы с сельскохозяйственными вредителями </w:t>
      </w:r>
      <w:proofErr w:type="gramStart"/>
      <w:r w:rsidRPr="006C01F7">
        <w:rPr>
          <w:rFonts w:ascii="Times New Roman" w:eastAsia="Times New Roman" w:hAnsi="Times New Roman" w:cs="Times New Roman"/>
          <w:sz w:val="24"/>
          <w:szCs w:val="24"/>
        </w:rPr>
        <w:t>погибают</w:t>
      </w:r>
      <w:proofErr w:type="gramEnd"/>
      <w:r w:rsidRPr="006C01F7">
        <w:rPr>
          <w:rFonts w:ascii="Times New Roman" w:eastAsia="Times New Roman" w:hAnsi="Times New Roman" w:cs="Times New Roman"/>
          <w:sz w:val="24"/>
          <w:szCs w:val="24"/>
        </w:rPr>
        <w:t xml:space="preserve"> прежде всего хищные птицы?</w:t>
      </w:r>
    </w:p>
    <w:p w:rsidR="006C01F7" w:rsidRPr="006C01F7" w:rsidRDefault="006C01F7" w:rsidP="00BB617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Почему экосистема смешанного леса является более устойчивой, чем елового?</w:t>
      </w:r>
    </w:p>
    <w:p w:rsidR="006C01F7" w:rsidRPr="006C01F7" w:rsidRDefault="006C01F7" w:rsidP="00BB617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Каким образом поддерживается численность популяций в экосистеме тайги?</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2</w:t>
      </w:r>
    </w:p>
    <w:p w:rsidR="006C01F7" w:rsidRPr="006C01F7" w:rsidRDefault="006C01F7" w:rsidP="00BB617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 какому типу взаимоотношений можно отнести отношения между окунем и щукой? Почему?</w:t>
      </w:r>
    </w:p>
    <w:p w:rsidR="006C01F7" w:rsidRPr="006C01F7" w:rsidRDefault="006C01F7" w:rsidP="00BB617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Какова причина ярусного расположения растений в лесном биоценозе?</w:t>
      </w:r>
    </w:p>
    <w:p w:rsidR="006C01F7" w:rsidRPr="006C01F7" w:rsidRDefault="006C01F7" w:rsidP="00BB617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Каковы причины смены биоценозов?</w:t>
      </w:r>
    </w:p>
    <w:p w:rsidR="006C01F7" w:rsidRPr="006C01F7" w:rsidRDefault="006C01F7" w:rsidP="00BB617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Составьте пищевую цепь, используя следующие объекты: растения луга, мышевидные грызуны, птенцы травоядных птиц, змеи, клещи, ястреб</w:t>
      </w:r>
    </w:p>
    <w:p w:rsidR="006C01F7" w:rsidRPr="006C01F7" w:rsidRDefault="006C01F7" w:rsidP="00BB617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Какие преимущества имеет биологический способ борьбы с насекомыми-вредителями культурных растений пред химическим способом?</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Итоговая контрольная работа</w:t>
      </w:r>
    </w:p>
    <w:p w:rsidR="006C01F7" w:rsidRPr="006C01F7" w:rsidRDefault="006C01F7" w:rsidP="006C01F7">
      <w:pPr>
        <w:spacing w:before="100" w:beforeAutospacing="1" w:after="240" w:line="240" w:lineRule="auto"/>
        <w:jc w:val="center"/>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lastRenderedPageBreak/>
        <w:t>Вариант 1</w:t>
      </w:r>
    </w:p>
    <w:p w:rsidR="006C01F7" w:rsidRPr="006C01F7" w:rsidRDefault="006C01F7" w:rsidP="00BB617A">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Почему влияние наркотиков на организм особенно опасно в подростковом возрасте?</w:t>
      </w:r>
    </w:p>
    <w:p w:rsidR="006C01F7" w:rsidRPr="006C01F7" w:rsidRDefault="006C01F7" w:rsidP="00BB617A">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 влияние природных факторов сказалось на особенностях внешнего строения людей?</w:t>
      </w:r>
    </w:p>
    <w:p w:rsidR="006C01F7" w:rsidRPr="006C01F7" w:rsidRDefault="006C01F7" w:rsidP="00BB617A">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Каковы движущие силы (факторы) эволюции?</w:t>
      </w:r>
    </w:p>
    <w:p w:rsidR="006C01F7" w:rsidRPr="006C01F7" w:rsidRDefault="006C01F7" w:rsidP="00BB617A">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Влияют ли на современного человека факторы эволюции?</w:t>
      </w:r>
    </w:p>
    <w:p w:rsidR="006C01F7" w:rsidRPr="006C01F7" w:rsidRDefault="006C01F7" w:rsidP="00BB617A">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Какое практическое значение имеют знания о развитии природных сообществ?</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Вариант 2</w:t>
      </w:r>
    </w:p>
    <w:p w:rsidR="006C01F7" w:rsidRPr="006C01F7" w:rsidRDefault="006C01F7" w:rsidP="00BB617A">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Почему организм человека является открытой саморегулирующейся системой?</w:t>
      </w:r>
    </w:p>
    <w:p w:rsidR="006C01F7" w:rsidRPr="006C01F7" w:rsidRDefault="006C01F7" w:rsidP="00BB617A">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Почему влияние курения на организм особенно опасно в подростковом возрасте?</w:t>
      </w:r>
    </w:p>
    <w:p w:rsidR="006C01F7" w:rsidRPr="006C01F7" w:rsidRDefault="006C01F7" w:rsidP="00BB617A">
      <w:pPr>
        <w:numPr>
          <w:ilvl w:val="0"/>
          <w:numId w:val="47"/>
        </w:numPr>
        <w:spacing w:before="100" w:beforeAutospacing="1" w:after="100" w:afterAutospacing="1" w:line="240" w:lineRule="auto"/>
        <w:rPr>
          <w:rFonts w:ascii="Times New Roman" w:eastAsia="Times New Roman" w:hAnsi="Times New Roman" w:cs="Times New Roman"/>
          <w:sz w:val="24"/>
          <w:szCs w:val="24"/>
        </w:rPr>
      </w:pPr>
      <w:proofErr w:type="gramStart"/>
      <w:r w:rsidRPr="006C01F7">
        <w:rPr>
          <w:rFonts w:ascii="Times New Roman" w:eastAsia="Times New Roman" w:hAnsi="Times New Roman" w:cs="Times New Roman"/>
          <w:sz w:val="24"/>
          <w:szCs w:val="24"/>
        </w:rPr>
        <w:t>Почему цвет глаз (карие, голубые) наследуются независимо от формы носа (курносый, с горбинкой)?</w:t>
      </w:r>
      <w:proofErr w:type="gramEnd"/>
    </w:p>
    <w:p w:rsidR="006C01F7" w:rsidRPr="006C01F7" w:rsidRDefault="006C01F7" w:rsidP="00BB617A">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 xml:space="preserve">Что имеют в виду, когда утверждают, что жизнь на Земле организована </w:t>
      </w:r>
      <w:proofErr w:type="spellStart"/>
      <w:r w:rsidRPr="006C01F7">
        <w:rPr>
          <w:rFonts w:ascii="Times New Roman" w:eastAsia="Times New Roman" w:hAnsi="Times New Roman" w:cs="Times New Roman"/>
          <w:sz w:val="24"/>
          <w:szCs w:val="24"/>
        </w:rPr>
        <w:t>экосистемно</w:t>
      </w:r>
      <w:proofErr w:type="spellEnd"/>
      <w:r w:rsidRPr="006C01F7">
        <w:rPr>
          <w:rFonts w:ascii="Times New Roman" w:eastAsia="Times New Roman" w:hAnsi="Times New Roman" w:cs="Times New Roman"/>
          <w:sz w:val="24"/>
          <w:szCs w:val="24"/>
        </w:rPr>
        <w:t>?</w:t>
      </w:r>
    </w:p>
    <w:p w:rsidR="006C01F7" w:rsidRPr="006C01F7" w:rsidRDefault="006C01F7" w:rsidP="00BB617A">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 чем основные особенности высшей нервной деятельности человека?</w:t>
      </w: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pacing w:before="100" w:beforeAutospacing="1" w:after="240" w:line="240" w:lineRule="auto"/>
        <w:rPr>
          <w:rFonts w:ascii="Times New Roman" w:eastAsia="Times New Roman" w:hAnsi="Times New Roman" w:cs="Times New Roman"/>
          <w:sz w:val="24"/>
          <w:szCs w:val="24"/>
        </w:rPr>
      </w:pP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Критерии и нормы оценки знаний умений и навыков обучающихся.</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Самостоятельные письменные и контрольные работы</w:t>
      </w:r>
    </w:p>
    <w:p w:rsidR="006C01F7" w:rsidRPr="006C01F7" w:rsidRDefault="006C01F7" w:rsidP="006C01F7">
      <w:pPr>
        <w:spacing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b/>
          <w:bCs/>
          <w:sz w:val="24"/>
          <w:szCs w:val="24"/>
        </w:rPr>
        <w:t>«5»</w:t>
      </w:r>
      <w:r w:rsidRPr="006C01F7">
        <w:rPr>
          <w:rFonts w:ascii="Times New Roman" w:eastAsia="Times New Roman" w:hAnsi="Times New Roman" w:cs="Times New Roman"/>
          <w:sz w:val="24"/>
          <w:szCs w:val="24"/>
        </w:rPr>
        <w:t xml:space="preserve"> выставляется, если ученик: </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BB617A">
      <w:pPr>
        <w:numPr>
          <w:ilvl w:val="0"/>
          <w:numId w:val="4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lastRenderedPageBreak/>
        <w:t>выполняет работу без ошибок и /или/ допускает не более одного недочёта;</w:t>
      </w:r>
    </w:p>
    <w:p w:rsidR="006C01F7" w:rsidRPr="006C01F7" w:rsidRDefault="006C01F7" w:rsidP="00BB617A">
      <w:pPr>
        <w:numPr>
          <w:ilvl w:val="0"/>
          <w:numId w:val="4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соблюдает культуру письменной речи; правила оформления письменных работ.</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b/>
          <w:bCs/>
          <w:sz w:val="24"/>
          <w:szCs w:val="24"/>
        </w:rPr>
        <w:t>«4»</w:t>
      </w:r>
      <w:r w:rsidRPr="006C01F7">
        <w:rPr>
          <w:rFonts w:ascii="Times New Roman" w:eastAsia="Times New Roman" w:hAnsi="Times New Roman" w:cs="Times New Roman"/>
          <w:sz w:val="24"/>
          <w:szCs w:val="24"/>
        </w:rPr>
        <w:t xml:space="preserve"> выставляется, если ученик:</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BB617A">
      <w:pPr>
        <w:numPr>
          <w:ilvl w:val="0"/>
          <w:numId w:val="4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выполняет письменную работу полностью, но допускает в ней не более одной негрубой ошибки и одного недочёта и /или/ не более двух недочётов;</w:t>
      </w:r>
    </w:p>
    <w:p w:rsidR="006C01F7" w:rsidRPr="006C01F7" w:rsidRDefault="006C01F7" w:rsidP="00BB617A">
      <w:pPr>
        <w:numPr>
          <w:ilvl w:val="0"/>
          <w:numId w:val="4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соблюдает культуру письменной речи, правила оформления письменных работ, но допускает небольшие помарки при ведении записей.</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b/>
          <w:bCs/>
          <w:sz w:val="24"/>
          <w:szCs w:val="24"/>
        </w:rPr>
        <w:t>«3»</w:t>
      </w:r>
      <w:r w:rsidRPr="006C01F7">
        <w:rPr>
          <w:rFonts w:ascii="Times New Roman" w:eastAsia="Times New Roman" w:hAnsi="Times New Roman" w:cs="Times New Roman"/>
          <w:sz w:val="24"/>
          <w:szCs w:val="24"/>
        </w:rPr>
        <w:t xml:space="preserve"> выставляется, если ученик:</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BB617A">
      <w:pPr>
        <w:numPr>
          <w:ilvl w:val="0"/>
          <w:numId w:val="5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правильно выполняет не менее половины работы;</w:t>
      </w:r>
    </w:p>
    <w:p w:rsidR="006C01F7" w:rsidRPr="006C01F7" w:rsidRDefault="006C01F7" w:rsidP="00BB617A">
      <w:pPr>
        <w:numPr>
          <w:ilvl w:val="0"/>
          <w:numId w:val="50"/>
        </w:numPr>
        <w:shd w:val="clear" w:color="auto" w:fill="FFFFFF"/>
        <w:spacing w:before="100" w:beforeAutospacing="1" w:after="100" w:afterAutospacing="1" w:line="240" w:lineRule="auto"/>
        <w:rPr>
          <w:rFonts w:ascii="Times New Roman" w:eastAsia="Times New Roman" w:hAnsi="Times New Roman" w:cs="Times New Roman"/>
          <w:sz w:val="24"/>
          <w:szCs w:val="24"/>
        </w:rPr>
      </w:pPr>
      <w:proofErr w:type="gramStart"/>
      <w:r w:rsidRPr="006C01F7">
        <w:rPr>
          <w:rFonts w:ascii="Times New Roman" w:eastAsia="Times New Roman" w:hAnsi="Times New Roman" w:cs="Times New Roman"/>
          <w:sz w:val="24"/>
          <w:szCs w:val="24"/>
        </w:rPr>
        <w:t>допускает не более двух</w:t>
      </w:r>
      <w:proofErr w:type="gramEnd"/>
      <w:r w:rsidRPr="006C01F7">
        <w:rPr>
          <w:rFonts w:ascii="Times New Roman" w:eastAsia="Times New Roman" w:hAnsi="Times New Roman" w:cs="Times New Roman"/>
          <w:sz w:val="24"/>
          <w:szCs w:val="24"/>
        </w:rPr>
        <w:t xml:space="preserve">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6C01F7" w:rsidRPr="006C01F7" w:rsidRDefault="006C01F7" w:rsidP="00BB617A">
      <w:pPr>
        <w:numPr>
          <w:ilvl w:val="0"/>
          <w:numId w:val="5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допускает незначительное несоблюдение основных норм культуры письменной речи, правил оформления письменных работ.</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w:t>
      </w:r>
      <w:r w:rsidRPr="006C01F7">
        <w:rPr>
          <w:rFonts w:ascii="Times New Roman" w:eastAsia="Times New Roman" w:hAnsi="Times New Roman" w:cs="Times New Roman"/>
          <w:sz w:val="24"/>
          <w:szCs w:val="24"/>
        </w:rPr>
        <w:t xml:space="preserve"> </w:t>
      </w:r>
      <w:r w:rsidRPr="006C01F7">
        <w:rPr>
          <w:rFonts w:ascii="Times New Roman" w:eastAsia="Times New Roman" w:hAnsi="Times New Roman" w:cs="Times New Roman"/>
          <w:b/>
          <w:bCs/>
          <w:sz w:val="24"/>
          <w:szCs w:val="24"/>
        </w:rPr>
        <w:t>«2»</w:t>
      </w:r>
      <w:r w:rsidRPr="006C01F7">
        <w:rPr>
          <w:rFonts w:ascii="Times New Roman" w:eastAsia="Times New Roman" w:hAnsi="Times New Roman" w:cs="Times New Roman"/>
          <w:sz w:val="24"/>
          <w:szCs w:val="24"/>
        </w:rPr>
        <w:t xml:space="preserve"> выставляется, если ученик:</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BB617A">
      <w:pPr>
        <w:numPr>
          <w:ilvl w:val="0"/>
          <w:numId w:val="5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правильно выполняет менее половины письменной работы;</w:t>
      </w:r>
    </w:p>
    <w:p w:rsidR="006C01F7" w:rsidRPr="006C01F7" w:rsidRDefault="006C01F7" w:rsidP="00BB617A">
      <w:pPr>
        <w:numPr>
          <w:ilvl w:val="0"/>
          <w:numId w:val="5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допускает число ошибок и недочётов, превосходящее норму, при которой может быть выставлена оценка «3»;</w:t>
      </w:r>
    </w:p>
    <w:p w:rsidR="006C01F7" w:rsidRPr="006C01F7" w:rsidRDefault="006C01F7" w:rsidP="00BB617A">
      <w:pPr>
        <w:numPr>
          <w:ilvl w:val="0"/>
          <w:numId w:val="5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допускает значительное несоблюдение основных норм культуры письменной речи, правил оформления письменных работ.</w:t>
      </w:r>
    </w:p>
    <w:p w:rsidR="006C01F7" w:rsidRPr="006C01F7" w:rsidRDefault="006C01F7" w:rsidP="006C01F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6C01F7">
        <w:rPr>
          <w:rFonts w:ascii="Times New Roman" w:eastAsia="Times New Roman" w:hAnsi="Times New Roman" w:cs="Times New Roman"/>
          <w:b/>
          <w:bCs/>
          <w:sz w:val="24"/>
          <w:szCs w:val="24"/>
        </w:rPr>
        <w:t>Отметка «1»</w:t>
      </w:r>
      <w:r w:rsidRPr="006C01F7">
        <w:rPr>
          <w:rFonts w:ascii="Times New Roman" w:eastAsia="Times New Roman" w:hAnsi="Times New Roman" w:cs="Times New Roman"/>
          <w:sz w:val="24"/>
          <w:szCs w:val="24"/>
        </w:rPr>
        <w:t xml:space="preserve"> выставляется в случае:</w:t>
      </w:r>
    </w:p>
    <w:p w:rsidR="006C01F7" w:rsidRPr="006C01F7" w:rsidRDefault="006C01F7" w:rsidP="006C01F7">
      <w:pPr>
        <w:spacing w:before="100" w:beforeAutospacing="1" w:after="100" w:afterAutospacing="1" w:line="240" w:lineRule="auto"/>
        <w:jc w:val="center"/>
        <w:rPr>
          <w:rFonts w:ascii="Times New Roman" w:eastAsia="Times New Roman" w:hAnsi="Times New Roman" w:cs="Times New Roman"/>
          <w:sz w:val="24"/>
          <w:szCs w:val="24"/>
        </w:rPr>
      </w:pPr>
    </w:p>
    <w:p w:rsidR="006C01F7" w:rsidRPr="006C01F7" w:rsidRDefault="006C01F7" w:rsidP="00BB617A">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правильно выполняет менее 1/3 письменной работы;</w:t>
      </w:r>
    </w:p>
    <w:p w:rsidR="006C01F7" w:rsidRPr="006C01F7" w:rsidRDefault="006C01F7" w:rsidP="00BB617A">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допускает число ошибок и недочётов, превосходящее норму, при которой может быть выставлена оценка «2»;</w:t>
      </w:r>
    </w:p>
    <w:p w:rsidR="006C01F7" w:rsidRPr="006C01F7" w:rsidRDefault="006C01F7" w:rsidP="00BB617A">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sz w:val="24"/>
          <w:szCs w:val="24"/>
        </w:rPr>
        <w:t>допускает значительное несоблюдение основных норм культуры письменной речи, правил оформления письменных работ.</w:t>
      </w:r>
    </w:p>
    <w:p w:rsidR="006C01F7" w:rsidRPr="006C01F7" w:rsidRDefault="006C01F7" w:rsidP="006C01F7">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01F7">
        <w:rPr>
          <w:rFonts w:ascii="Times New Roman" w:eastAsia="Times New Roman" w:hAnsi="Times New Roman" w:cs="Times New Roman"/>
          <w:i/>
          <w:iCs/>
          <w:sz w:val="24"/>
          <w:szCs w:val="24"/>
        </w:rPr>
        <w:t>Примечание</w:t>
      </w:r>
      <w:r w:rsidRPr="006C01F7">
        <w:rPr>
          <w:rFonts w:ascii="Times New Roman" w:eastAsia="Times New Roman" w:hAnsi="Times New Roman" w:cs="Times New Roman"/>
          <w:sz w:val="24"/>
          <w:szCs w:val="24"/>
        </w:rPr>
        <w:t xml:space="preserve"> - учитель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w:t>
      </w:r>
    </w:p>
    <w:p w:rsidR="006C01F7" w:rsidRPr="006C01F7" w:rsidRDefault="006C01F7" w:rsidP="006C01F7">
      <w:pPr>
        <w:shd w:val="clear" w:color="auto" w:fill="FFFFFF"/>
        <w:spacing w:before="100" w:beforeAutospacing="1" w:after="100" w:afterAutospacing="1" w:line="240" w:lineRule="auto"/>
        <w:rPr>
          <w:rFonts w:ascii="Times New Roman" w:eastAsia="Times New Roman" w:hAnsi="Times New Roman" w:cs="Times New Roman"/>
          <w:sz w:val="24"/>
          <w:szCs w:val="24"/>
        </w:rPr>
      </w:pPr>
    </w:p>
    <w:p w:rsidR="0067687A" w:rsidRPr="003A47E9" w:rsidRDefault="0067687A" w:rsidP="003A47E9"/>
    <w:sectPr w:rsidR="0067687A" w:rsidRPr="003A47E9" w:rsidSect="0038124F">
      <w:pgSz w:w="11906" w:h="16838"/>
      <w:pgMar w:top="709"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675"/>
    <w:multiLevelType w:val="multilevel"/>
    <w:tmpl w:val="CBBA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371EE"/>
    <w:multiLevelType w:val="multilevel"/>
    <w:tmpl w:val="11E4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35349"/>
    <w:multiLevelType w:val="multilevel"/>
    <w:tmpl w:val="B95CA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1709E5"/>
    <w:multiLevelType w:val="multilevel"/>
    <w:tmpl w:val="7A463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672F30"/>
    <w:multiLevelType w:val="multilevel"/>
    <w:tmpl w:val="09C4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6C0277"/>
    <w:multiLevelType w:val="multilevel"/>
    <w:tmpl w:val="68B0C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8A727E"/>
    <w:multiLevelType w:val="multilevel"/>
    <w:tmpl w:val="48D22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7C16D1"/>
    <w:multiLevelType w:val="multilevel"/>
    <w:tmpl w:val="2E18A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17215F"/>
    <w:multiLevelType w:val="multilevel"/>
    <w:tmpl w:val="FDA0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BF59C9"/>
    <w:multiLevelType w:val="multilevel"/>
    <w:tmpl w:val="5764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CB19EE"/>
    <w:multiLevelType w:val="multilevel"/>
    <w:tmpl w:val="F6FE0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44446A"/>
    <w:multiLevelType w:val="multilevel"/>
    <w:tmpl w:val="C7467B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4356A88"/>
    <w:multiLevelType w:val="multilevel"/>
    <w:tmpl w:val="73EED5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9C3E0F"/>
    <w:multiLevelType w:val="multilevel"/>
    <w:tmpl w:val="EA5C8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7257ED"/>
    <w:multiLevelType w:val="multilevel"/>
    <w:tmpl w:val="AEEA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7D2CBF"/>
    <w:multiLevelType w:val="multilevel"/>
    <w:tmpl w:val="994A3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8871F85"/>
    <w:multiLevelType w:val="multilevel"/>
    <w:tmpl w:val="D5584A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EC5CC2"/>
    <w:multiLevelType w:val="multilevel"/>
    <w:tmpl w:val="8A48784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19DD77BD"/>
    <w:multiLevelType w:val="multilevel"/>
    <w:tmpl w:val="B966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A666F8E"/>
    <w:multiLevelType w:val="multilevel"/>
    <w:tmpl w:val="EBCA6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B8358C"/>
    <w:multiLevelType w:val="multilevel"/>
    <w:tmpl w:val="DBBC48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CC3097D"/>
    <w:multiLevelType w:val="multilevel"/>
    <w:tmpl w:val="588C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DA611E3"/>
    <w:multiLevelType w:val="multilevel"/>
    <w:tmpl w:val="A8E0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E513C5D"/>
    <w:multiLevelType w:val="multilevel"/>
    <w:tmpl w:val="1056F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33792D"/>
    <w:multiLevelType w:val="multilevel"/>
    <w:tmpl w:val="F20C4C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10F07AE"/>
    <w:multiLevelType w:val="multilevel"/>
    <w:tmpl w:val="8DDE0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36E6E85"/>
    <w:multiLevelType w:val="multilevel"/>
    <w:tmpl w:val="7762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45208F9"/>
    <w:multiLevelType w:val="multilevel"/>
    <w:tmpl w:val="CA165D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65D6C2C"/>
    <w:multiLevelType w:val="multilevel"/>
    <w:tmpl w:val="4844A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BCC793B"/>
    <w:multiLevelType w:val="multilevel"/>
    <w:tmpl w:val="6382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BFD4163"/>
    <w:multiLevelType w:val="multilevel"/>
    <w:tmpl w:val="8CCE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DA310D2"/>
    <w:multiLevelType w:val="multilevel"/>
    <w:tmpl w:val="1A6AD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E6E6AD9"/>
    <w:multiLevelType w:val="multilevel"/>
    <w:tmpl w:val="B5089F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11538C3"/>
    <w:multiLevelType w:val="multilevel"/>
    <w:tmpl w:val="A3380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62F6930"/>
    <w:multiLevelType w:val="multilevel"/>
    <w:tmpl w:val="29E8F4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6867167"/>
    <w:multiLevelType w:val="multilevel"/>
    <w:tmpl w:val="B69E76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788100E"/>
    <w:multiLevelType w:val="multilevel"/>
    <w:tmpl w:val="51F47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8FE2884"/>
    <w:multiLevelType w:val="multilevel"/>
    <w:tmpl w:val="10A2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C484D98"/>
    <w:multiLevelType w:val="multilevel"/>
    <w:tmpl w:val="2F0AE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DC456BC"/>
    <w:multiLevelType w:val="multilevel"/>
    <w:tmpl w:val="8870C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E7979D8"/>
    <w:multiLevelType w:val="multilevel"/>
    <w:tmpl w:val="7208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21440B2"/>
    <w:multiLevelType w:val="multilevel"/>
    <w:tmpl w:val="6B028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3154FF3"/>
    <w:multiLevelType w:val="multilevel"/>
    <w:tmpl w:val="B07C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51616A7"/>
    <w:multiLevelType w:val="multilevel"/>
    <w:tmpl w:val="7F708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6FF6A2E"/>
    <w:multiLevelType w:val="multilevel"/>
    <w:tmpl w:val="8A206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81A5E6C"/>
    <w:multiLevelType w:val="multilevel"/>
    <w:tmpl w:val="3990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83A1E78"/>
    <w:multiLevelType w:val="multilevel"/>
    <w:tmpl w:val="411C3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8442CEB"/>
    <w:multiLevelType w:val="multilevel"/>
    <w:tmpl w:val="FE3CD67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4A1960AF"/>
    <w:multiLevelType w:val="multilevel"/>
    <w:tmpl w:val="B074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BB77A70"/>
    <w:multiLevelType w:val="multilevel"/>
    <w:tmpl w:val="FEFE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C1F019B"/>
    <w:multiLevelType w:val="multilevel"/>
    <w:tmpl w:val="95C8A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D1157FC"/>
    <w:multiLevelType w:val="multilevel"/>
    <w:tmpl w:val="2E70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D921967"/>
    <w:multiLevelType w:val="multilevel"/>
    <w:tmpl w:val="72D8659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nsid w:val="4F8A2447"/>
    <w:multiLevelType w:val="multilevel"/>
    <w:tmpl w:val="F83E1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FF36C62"/>
    <w:multiLevelType w:val="multilevel"/>
    <w:tmpl w:val="7F3C81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02430C1"/>
    <w:multiLevelType w:val="multilevel"/>
    <w:tmpl w:val="358CA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05D4B27"/>
    <w:multiLevelType w:val="multilevel"/>
    <w:tmpl w:val="9C20D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2490A96"/>
    <w:multiLevelType w:val="multilevel"/>
    <w:tmpl w:val="BE18551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8">
    <w:nsid w:val="52D04F97"/>
    <w:multiLevelType w:val="multilevel"/>
    <w:tmpl w:val="1D34A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40C28D5"/>
    <w:multiLevelType w:val="multilevel"/>
    <w:tmpl w:val="5160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56E2FFC"/>
    <w:multiLevelType w:val="multilevel"/>
    <w:tmpl w:val="1DBE68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83946B8"/>
    <w:multiLevelType w:val="multilevel"/>
    <w:tmpl w:val="9006B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9137BA4"/>
    <w:multiLevelType w:val="multilevel"/>
    <w:tmpl w:val="0C848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E854C42"/>
    <w:multiLevelType w:val="multilevel"/>
    <w:tmpl w:val="8FFA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1CC21EA"/>
    <w:multiLevelType w:val="multilevel"/>
    <w:tmpl w:val="6F86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3BC6F46"/>
    <w:multiLevelType w:val="multilevel"/>
    <w:tmpl w:val="2AD20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61512EA"/>
    <w:multiLevelType w:val="multilevel"/>
    <w:tmpl w:val="C234D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6EC3720"/>
    <w:multiLevelType w:val="multilevel"/>
    <w:tmpl w:val="EA22B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7A60932"/>
    <w:multiLevelType w:val="multilevel"/>
    <w:tmpl w:val="09F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9135147"/>
    <w:multiLevelType w:val="multilevel"/>
    <w:tmpl w:val="959AA2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B6F4EB7"/>
    <w:multiLevelType w:val="multilevel"/>
    <w:tmpl w:val="34E24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E365868"/>
    <w:multiLevelType w:val="multilevel"/>
    <w:tmpl w:val="86D40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01F2B12"/>
    <w:multiLevelType w:val="multilevel"/>
    <w:tmpl w:val="3D84759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4967917"/>
    <w:multiLevelType w:val="multilevel"/>
    <w:tmpl w:val="7102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5CB3A8D"/>
    <w:multiLevelType w:val="multilevel"/>
    <w:tmpl w:val="D756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98D5C52"/>
    <w:multiLevelType w:val="multilevel"/>
    <w:tmpl w:val="1EB8E77A"/>
    <w:lvl w:ilvl="0">
      <w:start w:val="2"/>
      <w:numFmt w:val="decimal"/>
      <w:lvlText w:val="%1."/>
      <w:lvlJc w:val="left"/>
      <w:pPr>
        <w:tabs>
          <w:tab w:val="num" w:pos="720"/>
        </w:tabs>
        <w:ind w:left="720" w:hanging="360"/>
      </w:pPr>
    </w:lvl>
    <w:lvl w:ilvl="1">
      <w:start w:val="4"/>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B472358"/>
    <w:multiLevelType w:val="multilevel"/>
    <w:tmpl w:val="6108F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C5C36D8"/>
    <w:multiLevelType w:val="multilevel"/>
    <w:tmpl w:val="828A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D70082D"/>
    <w:multiLevelType w:val="multilevel"/>
    <w:tmpl w:val="8DF8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4"/>
  </w:num>
  <w:num w:numId="3">
    <w:abstractNumId w:val="11"/>
  </w:num>
  <w:num w:numId="4">
    <w:abstractNumId w:val="59"/>
  </w:num>
  <w:num w:numId="5">
    <w:abstractNumId w:val="61"/>
  </w:num>
  <w:num w:numId="6">
    <w:abstractNumId w:val="35"/>
  </w:num>
  <w:num w:numId="7">
    <w:abstractNumId w:val="38"/>
  </w:num>
  <w:num w:numId="8">
    <w:abstractNumId w:val="6"/>
  </w:num>
  <w:num w:numId="9">
    <w:abstractNumId w:val="66"/>
  </w:num>
  <w:num w:numId="10">
    <w:abstractNumId w:val="33"/>
  </w:num>
  <w:num w:numId="11">
    <w:abstractNumId w:val="69"/>
  </w:num>
  <w:num w:numId="12">
    <w:abstractNumId w:val="70"/>
  </w:num>
  <w:num w:numId="13">
    <w:abstractNumId w:val="13"/>
  </w:num>
  <w:num w:numId="14">
    <w:abstractNumId w:val="16"/>
  </w:num>
  <w:num w:numId="15">
    <w:abstractNumId w:val="65"/>
  </w:num>
  <w:num w:numId="16">
    <w:abstractNumId w:val="72"/>
  </w:num>
  <w:num w:numId="17">
    <w:abstractNumId w:val="36"/>
  </w:num>
  <w:num w:numId="18">
    <w:abstractNumId w:val="60"/>
  </w:num>
  <w:num w:numId="19">
    <w:abstractNumId w:val="5"/>
  </w:num>
  <w:num w:numId="20">
    <w:abstractNumId w:val="62"/>
  </w:num>
  <w:num w:numId="21">
    <w:abstractNumId w:val="50"/>
  </w:num>
  <w:num w:numId="22">
    <w:abstractNumId w:val="32"/>
  </w:num>
  <w:num w:numId="23">
    <w:abstractNumId w:val="19"/>
  </w:num>
  <w:num w:numId="24">
    <w:abstractNumId w:val="76"/>
  </w:num>
  <w:num w:numId="25">
    <w:abstractNumId w:val="71"/>
  </w:num>
  <w:num w:numId="26">
    <w:abstractNumId w:val="56"/>
  </w:num>
  <w:num w:numId="27">
    <w:abstractNumId w:val="25"/>
  </w:num>
  <w:num w:numId="28">
    <w:abstractNumId w:val="46"/>
  </w:num>
  <w:num w:numId="29">
    <w:abstractNumId w:val="58"/>
  </w:num>
  <w:num w:numId="30">
    <w:abstractNumId w:val="27"/>
  </w:num>
  <w:num w:numId="31">
    <w:abstractNumId w:val="78"/>
  </w:num>
  <w:num w:numId="32">
    <w:abstractNumId w:val="24"/>
  </w:num>
  <w:num w:numId="33">
    <w:abstractNumId w:val="0"/>
  </w:num>
  <w:num w:numId="34">
    <w:abstractNumId w:val="1"/>
  </w:num>
  <w:num w:numId="35">
    <w:abstractNumId w:val="68"/>
  </w:num>
  <w:num w:numId="36">
    <w:abstractNumId w:val="45"/>
  </w:num>
  <w:num w:numId="37">
    <w:abstractNumId w:val="8"/>
  </w:num>
  <w:num w:numId="38">
    <w:abstractNumId w:val="51"/>
  </w:num>
  <w:num w:numId="39">
    <w:abstractNumId w:val="48"/>
  </w:num>
  <w:num w:numId="40">
    <w:abstractNumId w:val="26"/>
  </w:num>
  <w:num w:numId="41">
    <w:abstractNumId w:val="3"/>
  </w:num>
  <w:num w:numId="42">
    <w:abstractNumId w:val="15"/>
  </w:num>
  <w:num w:numId="43">
    <w:abstractNumId w:val="28"/>
  </w:num>
  <w:num w:numId="44">
    <w:abstractNumId w:val="23"/>
  </w:num>
  <w:num w:numId="45">
    <w:abstractNumId w:val="67"/>
  </w:num>
  <w:num w:numId="46">
    <w:abstractNumId w:val="77"/>
  </w:num>
  <w:num w:numId="47">
    <w:abstractNumId w:val="22"/>
  </w:num>
  <w:num w:numId="48">
    <w:abstractNumId w:val="29"/>
  </w:num>
  <w:num w:numId="49">
    <w:abstractNumId w:val="49"/>
  </w:num>
  <w:num w:numId="50">
    <w:abstractNumId w:val="21"/>
  </w:num>
  <w:num w:numId="51">
    <w:abstractNumId w:val="73"/>
  </w:num>
  <w:num w:numId="52">
    <w:abstractNumId w:val="74"/>
  </w:num>
  <w:num w:numId="53">
    <w:abstractNumId w:val="55"/>
  </w:num>
  <w:num w:numId="54">
    <w:abstractNumId w:val="31"/>
  </w:num>
  <w:num w:numId="55">
    <w:abstractNumId w:val="43"/>
  </w:num>
  <w:num w:numId="56">
    <w:abstractNumId w:val="40"/>
  </w:num>
  <w:num w:numId="57">
    <w:abstractNumId w:val="41"/>
  </w:num>
  <w:num w:numId="58">
    <w:abstractNumId w:val="53"/>
  </w:num>
  <w:num w:numId="59">
    <w:abstractNumId w:val="39"/>
  </w:num>
  <w:num w:numId="60">
    <w:abstractNumId w:val="4"/>
  </w:num>
  <w:num w:numId="61">
    <w:abstractNumId w:val="44"/>
  </w:num>
  <w:num w:numId="62">
    <w:abstractNumId w:val="75"/>
  </w:num>
  <w:num w:numId="63">
    <w:abstractNumId w:val="37"/>
  </w:num>
  <w:num w:numId="64">
    <w:abstractNumId w:val="47"/>
  </w:num>
  <w:num w:numId="65">
    <w:abstractNumId w:val="52"/>
  </w:num>
  <w:num w:numId="66">
    <w:abstractNumId w:val="7"/>
  </w:num>
  <w:num w:numId="67">
    <w:abstractNumId w:val="63"/>
  </w:num>
  <w:num w:numId="68">
    <w:abstractNumId w:val="30"/>
  </w:num>
  <w:num w:numId="69">
    <w:abstractNumId w:val="20"/>
  </w:num>
  <w:num w:numId="70">
    <w:abstractNumId w:val="10"/>
  </w:num>
  <w:num w:numId="71">
    <w:abstractNumId w:val="18"/>
  </w:num>
  <w:num w:numId="72">
    <w:abstractNumId w:val="34"/>
  </w:num>
  <w:num w:numId="73">
    <w:abstractNumId w:val="42"/>
  </w:num>
  <w:num w:numId="74">
    <w:abstractNumId w:val="9"/>
  </w:num>
  <w:num w:numId="75">
    <w:abstractNumId w:val="12"/>
  </w:num>
  <w:num w:numId="76">
    <w:abstractNumId w:val="14"/>
  </w:num>
  <w:num w:numId="77">
    <w:abstractNumId w:val="17"/>
  </w:num>
  <w:num w:numId="78">
    <w:abstractNumId w:val="64"/>
  </w:num>
  <w:num w:numId="79">
    <w:abstractNumId w:val="5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996"/>
    <w:rsid w:val="00015D6A"/>
    <w:rsid w:val="001C3322"/>
    <w:rsid w:val="002B56F7"/>
    <w:rsid w:val="0038124F"/>
    <w:rsid w:val="003A47E9"/>
    <w:rsid w:val="004310CA"/>
    <w:rsid w:val="0067687A"/>
    <w:rsid w:val="006C01F7"/>
    <w:rsid w:val="007117B6"/>
    <w:rsid w:val="0072511A"/>
    <w:rsid w:val="00816B3E"/>
    <w:rsid w:val="009523E3"/>
    <w:rsid w:val="00991A74"/>
    <w:rsid w:val="00AC21E8"/>
    <w:rsid w:val="00AC4338"/>
    <w:rsid w:val="00AE184D"/>
    <w:rsid w:val="00B047A2"/>
    <w:rsid w:val="00B80803"/>
    <w:rsid w:val="00BB617A"/>
    <w:rsid w:val="00BE5DA4"/>
    <w:rsid w:val="00CB40FA"/>
    <w:rsid w:val="00D77514"/>
    <w:rsid w:val="00E02BC2"/>
    <w:rsid w:val="00E80996"/>
    <w:rsid w:val="00EA59D7"/>
    <w:rsid w:val="00F56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D6A"/>
    <w:pPr>
      <w:spacing w:after="0"/>
    </w:pPr>
    <w:rPr>
      <w:rFonts w:eastAsiaTheme="minorEastAsia"/>
      <w:lang w:eastAsia="ru-RU"/>
    </w:rPr>
  </w:style>
  <w:style w:type="paragraph" w:styleId="1">
    <w:name w:val="heading 1"/>
    <w:basedOn w:val="a"/>
    <w:link w:val="10"/>
    <w:uiPriority w:val="9"/>
    <w:qFormat/>
    <w:rsid w:val="003A47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5D6A"/>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015D6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A59D7"/>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59D7"/>
    <w:rPr>
      <w:rFonts w:ascii="Tahoma" w:eastAsiaTheme="minorEastAsia" w:hAnsi="Tahoma" w:cs="Tahoma"/>
      <w:sz w:val="16"/>
      <w:szCs w:val="16"/>
      <w:lang w:eastAsia="ru-RU"/>
    </w:rPr>
  </w:style>
  <w:style w:type="character" w:customStyle="1" w:styleId="10">
    <w:name w:val="Заголовок 1 Знак"/>
    <w:basedOn w:val="a0"/>
    <w:link w:val="1"/>
    <w:uiPriority w:val="9"/>
    <w:rsid w:val="003A47E9"/>
    <w:rPr>
      <w:rFonts w:ascii="Times New Roman" w:eastAsia="Times New Roman" w:hAnsi="Times New Roman" w:cs="Times New Roman"/>
      <w:b/>
      <w:bCs/>
      <w:kern w:val="36"/>
      <w:sz w:val="48"/>
      <w:szCs w:val="48"/>
      <w:lang w:eastAsia="ru-RU"/>
    </w:rPr>
  </w:style>
  <w:style w:type="character" w:styleId="a7">
    <w:name w:val="Strong"/>
    <w:basedOn w:val="a0"/>
    <w:uiPriority w:val="22"/>
    <w:qFormat/>
    <w:rsid w:val="003A47E9"/>
    <w:rPr>
      <w:b/>
      <w:bCs/>
    </w:rPr>
  </w:style>
  <w:style w:type="character" w:styleId="a8">
    <w:name w:val="Hyperlink"/>
    <w:basedOn w:val="a0"/>
    <w:uiPriority w:val="99"/>
    <w:semiHidden/>
    <w:unhideWhenUsed/>
    <w:rsid w:val="003A47E9"/>
    <w:rPr>
      <w:color w:val="0000FF"/>
      <w:u w:val="single"/>
    </w:rPr>
  </w:style>
  <w:style w:type="character" w:styleId="a9">
    <w:name w:val="Emphasis"/>
    <w:basedOn w:val="a0"/>
    <w:uiPriority w:val="20"/>
    <w:qFormat/>
    <w:rsid w:val="007117B6"/>
    <w:rPr>
      <w:i/>
      <w:iCs/>
    </w:rPr>
  </w:style>
  <w:style w:type="paragraph" w:styleId="aa">
    <w:name w:val="List Paragraph"/>
    <w:basedOn w:val="a"/>
    <w:uiPriority w:val="34"/>
    <w:qFormat/>
    <w:rsid w:val="007117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D6A"/>
    <w:pPr>
      <w:spacing w:after="0"/>
    </w:pPr>
    <w:rPr>
      <w:rFonts w:eastAsiaTheme="minorEastAsia"/>
      <w:lang w:eastAsia="ru-RU"/>
    </w:rPr>
  </w:style>
  <w:style w:type="paragraph" w:styleId="1">
    <w:name w:val="heading 1"/>
    <w:basedOn w:val="a"/>
    <w:link w:val="10"/>
    <w:uiPriority w:val="9"/>
    <w:qFormat/>
    <w:rsid w:val="003A47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5D6A"/>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015D6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A59D7"/>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59D7"/>
    <w:rPr>
      <w:rFonts w:ascii="Tahoma" w:eastAsiaTheme="minorEastAsia" w:hAnsi="Tahoma" w:cs="Tahoma"/>
      <w:sz w:val="16"/>
      <w:szCs w:val="16"/>
      <w:lang w:eastAsia="ru-RU"/>
    </w:rPr>
  </w:style>
  <w:style w:type="character" w:customStyle="1" w:styleId="10">
    <w:name w:val="Заголовок 1 Знак"/>
    <w:basedOn w:val="a0"/>
    <w:link w:val="1"/>
    <w:uiPriority w:val="9"/>
    <w:rsid w:val="003A47E9"/>
    <w:rPr>
      <w:rFonts w:ascii="Times New Roman" w:eastAsia="Times New Roman" w:hAnsi="Times New Roman" w:cs="Times New Roman"/>
      <w:b/>
      <w:bCs/>
      <w:kern w:val="36"/>
      <w:sz w:val="48"/>
      <w:szCs w:val="48"/>
      <w:lang w:eastAsia="ru-RU"/>
    </w:rPr>
  </w:style>
  <w:style w:type="character" w:styleId="a7">
    <w:name w:val="Strong"/>
    <w:basedOn w:val="a0"/>
    <w:uiPriority w:val="22"/>
    <w:qFormat/>
    <w:rsid w:val="003A47E9"/>
    <w:rPr>
      <w:b/>
      <w:bCs/>
    </w:rPr>
  </w:style>
  <w:style w:type="character" w:styleId="a8">
    <w:name w:val="Hyperlink"/>
    <w:basedOn w:val="a0"/>
    <w:uiPriority w:val="99"/>
    <w:semiHidden/>
    <w:unhideWhenUsed/>
    <w:rsid w:val="003A47E9"/>
    <w:rPr>
      <w:color w:val="0000FF"/>
      <w:u w:val="single"/>
    </w:rPr>
  </w:style>
  <w:style w:type="character" w:styleId="a9">
    <w:name w:val="Emphasis"/>
    <w:basedOn w:val="a0"/>
    <w:uiPriority w:val="20"/>
    <w:qFormat/>
    <w:rsid w:val="007117B6"/>
    <w:rPr>
      <w:i/>
      <w:iCs/>
    </w:rPr>
  </w:style>
  <w:style w:type="paragraph" w:styleId="aa">
    <w:name w:val="List Paragraph"/>
    <w:basedOn w:val="a"/>
    <w:uiPriority w:val="34"/>
    <w:qFormat/>
    <w:rsid w:val="00711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7755">
      <w:bodyDiv w:val="1"/>
      <w:marLeft w:val="0"/>
      <w:marRight w:val="0"/>
      <w:marTop w:val="0"/>
      <w:marBottom w:val="0"/>
      <w:divBdr>
        <w:top w:val="none" w:sz="0" w:space="0" w:color="auto"/>
        <w:left w:val="none" w:sz="0" w:space="0" w:color="auto"/>
        <w:bottom w:val="none" w:sz="0" w:space="0" w:color="auto"/>
        <w:right w:val="none" w:sz="0" w:space="0" w:color="auto"/>
      </w:divBdr>
      <w:divsChild>
        <w:div w:id="164905622">
          <w:marLeft w:val="0"/>
          <w:marRight w:val="0"/>
          <w:marTop w:val="0"/>
          <w:marBottom w:val="0"/>
          <w:divBdr>
            <w:top w:val="none" w:sz="0" w:space="0" w:color="auto"/>
            <w:left w:val="none" w:sz="0" w:space="0" w:color="auto"/>
            <w:bottom w:val="none" w:sz="0" w:space="0" w:color="auto"/>
            <w:right w:val="none" w:sz="0" w:space="0" w:color="auto"/>
          </w:divBdr>
        </w:div>
        <w:div w:id="447819542">
          <w:marLeft w:val="0"/>
          <w:marRight w:val="0"/>
          <w:marTop w:val="0"/>
          <w:marBottom w:val="0"/>
          <w:divBdr>
            <w:top w:val="none" w:sz="0" w:space="0" w:color="auto"/>
            <w:left w:val="none" w:sz="0" w:space="0" w:color="auto"/>
            <w:bottom w:val="none" w:sz="0" w:space="0" w:color="auto"/>
            <w:right w:val="none" w:sz="0" w:space="0" w:color="auto"/>
          </w:divBdr>
        </w:div>
      </w:divsChild>
    </w:div>
    <w:div w:id="66464492">
      <w:bodyDiv w:val="1"/>
      <w:marLeft w:val="0"/>
      <w:marRight w:val="0"/>
      <w:marTop w:val="0"/>
      <w:marBottom w:val="0"/>
      <w:divBdr>
        <w:top w:val="none" w:sz="0" w:space="0" w:color="auto"/>
        <w:left w:val="none" w:sz="0" w:space="0" w:color="auto"/>
        <w:bottom w:val="none" w:sz="0" w:space="0" w:color="auto"/>
        <w:right w:val="none" w:sz="0" w:space="0" w:color="auto"/>
      </w:divBdr>
    </w:div>
    <w:div w:id="340162033">
      <w:bodyDiv w:val="1"/>
      <w:marLeft w:val="0"/>
      <w:marRight w:val="0"/>
      <w:marTop w:val="0"/>
      <w:marBottom w:val="0"/>
      <w:divBdr>
        <w:top w:val="none" w:sz="0" w:space="0" w:color="auto"/>
        <w:left w:val="none" w:sz="0" w:space="0" w:color="auto"/>
        <w:bottom w:val="none" w:sz="0" w:space="0" w:color="auto"/>
        <w:right w:val="none" w:sz="0" w:space="0" w:color="auto"/>
      </w:divBdr>
    </w:div>
    <w:div w:id="498425148">
      <w:bodyDiv w:val="1"/>
      <w:marLeft w:val="0"/>
      <w:marRight w:val="0"/>
      <w:marTop w:val="0"/>
      <w:marBottom w:val="0"/>
      <w:divBdr>
        <w:top w:val="none" w:sz="0" w:space="0" w:color="auto"/>
        <w:left w:val="none" w:sz="0" w:space="0" w:color="auto"/>
        <w:bottom w:val="none" w:sz="0" w:space="0" w:color="auto"/>
        <w:right w:val="none" w:sz="0" w:space="0" w:color="auto"/>
      </w:divBdr>
    </w:div>
    <w:div w:id="596327581">
      <w:bodyDiv w:val="1"/>
      <w:marLeft w:val="0"/>
      <w:marRight w:val="0"/>
      <w:marTop w:val="0"/>
      <w:marBottom w:val="0"/>
      <w:divBdr>
        <w:top w:val="none" w:sz="0" w:space="0" w:color="auto"/>
        <w:left w:val="none" w:sz="0" w:space="0" w:color="auto"/>
        <w:bottom w:val="none" w:sz="0" w:space="0" w:color="auto"/>
        <w:right w:val="none" w:sz="0" w:space="0" w:color="auto"/>
      </w:divBdr>
    </w:div>
    <w:div w:id="871648700">
      <w:bodyDiv w:val="1"/>
      <w:marLeft w:val="0"/>
      <w:marRight w:val="0"/>
      <w:marTop w:val="0"/>
      <w:marBottom w:val="0"/>
      <w:divBdr>
        <w:top w:val="none" w:sz="0" w:space="0" w:color="auto"/>
        <w:left w:val="none" w:sz="0" w:space="0" w:color="auto"/>
        <w:bottom w:val="none" w:sz="0" w:space="0" w:color="auto"/>
        <w:right w:val="none" w:sz="0" w:space="0" w:color="auto"/>
      </w:divBdr>
    </w:div>
    <w:div w:id="1229613733">
      <w:bodyDiv w:val="1"/>
      <w:marLeft w:val="0"/>
      <w:marRight w:val="0"/>
      <w:marTop w:val="0"/>
      <w:marBottom w:val="0"/>
      <w:divBdr>
        <w:top w:val="none" w:sz="0" w:space="0" w:color="auto"/>
        <w:left w:val="none" w:sz="0" w:space="0" w:color="auto"/>
        <w:bottom w:val="none" w:sz="0" w:space="0" w:color="auto"/>
        <w:right w:val="none" w:sz="0" w:space="0" w:color="auto"/>
      </w:divBdr>
      <w:divsChild>
        <w:div w:id="1402823719">
          <w:marLeft w:val="0"/>
          <w:marRight w:val="0"/>
          <w:marTop w:val="0"/>
          <w:marBottom w:val="0"/>
          <w:divBdr>
            <w:top w:val="none" w:sz="0" w:space="0" w:color="auto"/>
            <w:left w:val="none" w:sz="0" w:space="0" w:color="auto"/>
            <w:bottom w:val="none" w:sz="0" w:space="0" w:color="auto"/>
            <w:right w:val="none" w:sz="0" w:space="0" w:color="auto"/>
          </w:divBdr>
        </w:div>
      </w:divsChild>
    </w:div>
    <w:div w:id="1315184777">
      <w:bodyDiv w:val="1"/>
      <w:marLeft w:val="0"/>
      <w:marRight w:val="0"/>
      <w:marTop w:val="0"/>
      <w:marBottom w:val="0"/>
      <w:divBdr>
        <w:top w:val="none" w:sz="0" w:space="0" w:color="auto"/>
        <w:left w:val="none" w:sz="0" w:space="0" w:color="auto"/>
        <w:bottom w:val="none" w:sz="0" w:space="0" w:color="auto"/>
        <w:right w:val="none" w:sz="0" w:space="0" w:color="auto"/>
      </w:divBdr>
      <w:divsChild>
        <w:div w:id="1680961372">
          <w:marLeft w:val="0"/>
          <w:marRight w:val="0"/>
          <w:marTop w:val="0"/>
          <w:marBottom w:val="0"/>
          <w:divBdr>
            <w:top w:val="none" w:sz="0" w:space="0" w:color="auto"/>
            <w:left w:val="none" w:sz="0" w:space="0" w:color="auto"/>
            <w:bottom w:val="none" w:sz="0" w:space="0" w:color="auto"/>
            <w:right w:val="none" w:sz="0" w:space="0" w:color="auto"/>
          </w:divBdr>
        </w:div>
        <w:div w:id="1576084625">
          <w:marLeft w:val="0"/>
          <w:marRight w:val="0"/>
          <w:marTop w:val="0"/>
          <w:marBottom w:val="0"/>
          <w:divBdr>
            <w:top w:val="none" w:sz="0" w:space="0" w:color="auto"/>
            <w:left w:val="none" w:sz="0" w:space="0" w:color="auto"/>
            <w:bottom w:val="none" w:sz="0" w:space="0" w:color="auto"/>
            <w:right w:val="none" w:sz="0" w:space="0" w:color="auto"/>
          </w:divBdr>
          <w:divsChild>
            <w:div w:id="8862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9518">
      <w:bodyDiv w:val="1"/>
      <w:marLeft w:val="0"/>
      <w:marRight w:val="0"/>
      <w:marTop w:val="0"/>
      <w:marBottom w:val="0"/>
      <w:divBdr>
        <w:top w:val="none" w:sz="0" w:space="0" w:color="auto"/>
        <w:left w:val="none" w:sz="0" w:space="0" w:color="auto"/>
        <w:bottom w:val="none" w:sz="0" w:space="0" w:color="auto"/>
        <w:right w:val="none" w:sz="0" w:space="0" w:color="auto"/>
      </w:divBdr>
    </w:div>
    <w:div w:id="1612516292">
      <w:bodyDiv w:val="1"/>
      <w:marLeft w:val="0"/>
      <w:marRight w:val="0"/>
      <w:marTop w:val="0"/>
      <w:marBottom w:val="0"/>
      <w:divBdr>
        <w:top w:val="none" w:sz="0" w:space="0" w:color="auto"/>
        <w:left w:val="none" w:sz="0" w:space="0" w:color="auto"/>
        <w:bottom w:val="none" w:sz="0" w:space="0" w:color="auto"/>
        <w:right w:val="none" w:sz="0" w:space="0" w:color="auto"/>
      </w:divBdr>
      <w:divsChild>
        <w:div w:id="400449802">
          <w:marLeft w:val="0"/>
          <w:marRight w:val="0"/>
          <w:marTop w:val="0"/>
          <w:marBottom w:val="0"/>
          <w:divBdr>
            <w:top w:val="none" w:sz="0" w:space="0" w:color="auto"/>
            <w:left w:val="none" w:sz="0" w:space="0" w:color="auto"/>
            <w:bottom w:val="none" w:sz="0" w:space="0" w:color="auto"/>
            <w:right w:val="none" w:sz="0" w:space="0" w:color="auto"/>
          </w:divBdr>
          <w:divsChild>
            <w:div w:id="1291520251">
              <w:marLeft w:val="0"/>
              <w:marRight w:val="0"/>
              <w:marTop w:val="0"/>
              <w:marBottom w:val="0"/>
              <w:divBdr>
                <w:top w:val="none" w:sz="0" w:space="0" w:color="auto"/>
                <w:left w:val="none" w:sz="0" w:space="0" w:color="auto"/>
                <w:bottom w:val="none" w:sz="0" w:space="0" w:color="auto"/>
                <w:right w:val="none" w:sz="0" w:space="0" w:color="auto"/>
              </w:divBdr>
              <w:divsChild>
                <w:div w:id="1608074133">
                  <w:marLeft w:val="0"/>
                  <w:marRight w:val="0"/>
                  <w:marTop w:val="0"/>
                  <w:marBottom w:val="0"/>
                  <w:divBdr>
                    <w:top w:val="none" w:sz="0" w:space="0" w:color="auto"/>
                    <w:left w:val="none" w:sz="0" w:space="0" w:color="auto"/>
                    <w:bottom w:val="none" w:sz="0" w:space="0" w:color="auto"/>
                    <w:right w:val="none" w:sz="0" w:space="0" w:color="auto"/>
                  </w:divBdr>
                  <w:divsChild>
                    <w:div w:id="1149710248">
                      <w:marLeft w:val="0"/>
                      <w:marRight w:val="0"/>
                      <w:marTop w:val="0"/>
                      <w:marBottom w:val="0"/>
                      <w:divBdr>
                        <w:top w:val="none" w:sz="0" w:space="0" w:color="auto"/>
                        <w:left w:val="none" w:sz="0" w:space="0" w:color="auto"/>
                        <w:bottom w:val="none" w:sz="0" w:space="0" w:color="auto"/>
                        <w:right w:val="none" w:sz="0" w:space="0" w:color="auto"/>
                      </w:divBdr>
                      <w:divsChild>
                        <w:div w:id="15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999413">
      <w:bodyDiv w:val="1"/>
      <w:marLeft w:val="0"/>
      <w:marRight w:val="0"/>
      <w:marTop w:val="0"/>
      <w:marBottom w:val="0"/>
      <w:divBdr>
        <w:top w:val="none" w:sz="0" w:space="0" w:color="auto"/>
        <w:left w:val="none" w:sz="0" w:space="0" w:color="auto"/>
        <w:bottom w:val="none" w:sz="0" w:space="0" w:color="auto"/>
        <w:right w:val="none" w:sz="0" w:space="0" w:color="auto"/>
      </w:divBdr>
    </w:div>
    <w:div w:id="1926113582">
      <w:bodyDiv w:val="1"/>
      <w:marLeft w:val="0"/>
      <w:marRight w:val="0"/>
      <w:marTop w:val="0"/>
      <w:marBottom w:val="0"/>
      <w:divBdr>
        <w:top w:val="none" w:sz="0" w:space="0" w:color="auto"/>
        <w:left w:val="none" w:sz="0" w:space="0" w:color="auto"/>
        <w:bottom w:val="none" w:sz="0" w:space="0" w:color="auto"/>
        <w:right w:val="none" w:sz="0" w:space="0" w:color="auto"/>
      </w:divBdr>
      <w:divsChild>
        <w:div w:id="1349484179">
          <w:marLeft w:val="0"/>
          <w:marRight w:val="0"/>
          <w:marTop w:val="0"/>
          <w:marBottom w:val="0"/>
          <w:divBdr>
            <w:top w:val="none" w:sz="0" w:space="0" w:color="auto"/>
            <w:left w:val="none" w:sz="0" w:space="0" w:color="auto"/>
            <w:bottom w:val="none" w:sz="0" w:space="0" w:color="auto"/>
            <w:right w:val="none" w:sz="0" w:space="0" w:color="auto"/>
          </w:divBdr>
        </w:div>
        <w:div w:id="186338978">
          <w:marLeft w:val="0"/>
          <w:marRight w:val="0"/>
          <w:marTop w:val="0"/>
          <w:marBottom w:val="0"/>
          <w:divBdr>
            <w:top w:val="none" w:sz="0" w:space="0" w:color="auto"/>
            <w:left w:val="none" w:sz="0" w:space="0" w:color="auto"/>
            <w:bottom w:val="none" w:sz="0" w:space="0" w:color="auto"/>
            <w:right w:val="none" w:sz="0" w:space="0" w:color="auto"/>
          </w:divBdr>
        </w:div>
        <w:div w:id="1438939983">
          <w:marLeft w:val="0"/>
          <w:marRight w:val="0"/>
          <w:marTop w:val="0"/>
          <w:marBottom w:val="0"/>
          <w:divBdr>
            <w:top w:val="none" w:sz="0" w:space="0" w:color="auto"/>
            <w:left w:val="none" w:sz="0" w:space="0" w:color="auto"/>
            <w:bottom w:val="none" w:sz="0" w:space="0" w:color="auto"/>
            <w:right w:val="none" w:sz="0" w:space="0" w:color="auto"/>
          </w:divBdr>
        </w:div>
        <w:div w:id="565266109">
          <w:marLeft w:val="0"/>
          <w:marRight w:val="0"/>
          <w:marTop w:val="0"/>
          <w:marBottom w:val="0"/>
          <w:divBdr>
            <w:top w:val="none" w:sz="0" w:space="0" w:color="auto"/>
            <w:left w:val="none" w:sz="0" w:space="0" w:color="auto"/>
            <w:bottom w:val="none" w:sz="0" w:space="0" w:color="auto"/>
            <w:right w:val="none" w:sz="0" w:space="0" w:color="auto"/>
          </w:divBdr>
        </w:div>
        <w:div w:id="1832021032">
          <w:marLeft w:val="0"/>
          <w:marRight w:val="0"/>
          <w:marTop w:val="0"/>
          <w:marBottom w:val="0"/>
          <w:divBdr>
            <w:top w:val="none" w:sz="0" w:space="0" w:color="auto"/>
            <w:left w:val="none" w:sz="0" w:space="0" w:color="auto"/>
            <w:bottom w:val="none" w:sz="0" w:space="0" w:color="auto"/>
            <w:right w:val="none" w:sz="0" w:space="0" w:color="auto"/>
          </w:divBdr>
        </w:div>
        <w:div w:id="1967344825">
          <w:marLeft w:val="0"/>
          <w:marRight w:val="0"/>
          <w:marTop w:val="0"/>
          <w:marBottom w:val="0"/>
          <w:divBdr>
            <w:top w:val="none" w:sz="0" w:space="0" w:color="auto"/>
            <w:left w:val="none" w:sz="0" w:space="0" w:color="auto"/>
            <w:bottom w:val="none" w:sz="0" w:space="0" w:color="auto"/>
            <w:right w:val="none" w:sz="0" w:space="0" w:color="auto"/>
          </w:divBdr>
        </w:div>
      </w:divsChild>
    </w:div>
    <w:div w:id="2136678305">
      <w:bodyDiv w:val="1"/>
      <w:marLeft w:val="0"/>
      <w:marRight w:val="0"/>
      <w:marTop w:val="0"/>
      <w:marBottom w:val="0"/>
      <w:divBdr>
        <w:top w:val="none" w:sz="0" w:space="0" w:color="auto"/>
        <w:left w:val="none" w:sz="0" w:space="0" w:color="auto"/>
        <w:bottom w:val="none" w:sz="0" w:space="0" w:color="auto"/>
        <w:right w:val="none" w:sz="0" w:space="0" w:color="auto"/>
      </w:divBdr>
      <w:divsChild>
        <w:div w:id="856622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go.html?href=http%3A%2F%2Finfourok.ru%2Fgo.html%3Fhref%3Dhttps%253A%252F%252Fru.wikipedia.org%252Fwiki%252F%2525D0%25259B%2525D0%2525B8%2525D1%252581%2525D1%252582%2525D0%2525BE%2525D1%252587%2525D0%2525B5%2525D0%2525BA_%2528%2525D1%252587%2525D0%2525B0%2525D1%252581%2525D1%252582%2525D1%25258C_%2525D0%2525BB%2525D0%2525B8%2525D1%252581%2525D1%252582%2525D0%2525B0%2529" TargetMode="External"/><Relationship Id="rId18" Type="http://schemas.openxmlformats.org/officeDocument/2006/relationships/hyperlink" Target="https://infourok.ru/go.html?href=http%3A%2F%2Finfourok.ru%2Fgo.html%3Fhref%3Dhttps%253A%252F%252Fru.wikipedia.org%252Fwiki%252F%2525D0%25259F%2525D0%2525BB%2525D0%2525BE%2525D0%2525B4" TargetMode="External"/><Relationship Id="rId26" Type="http://schemas.openxmlformats.org/officeDocument/2006/relationships/hyperlink" Target="https://infourok.ru/go.html?href=http%3A%2F%2Finfourok.ru%2Fgo.html%3Fhref%3Dhttps%253A%252F%252Fru.wikipedia.org%252Fwiki%252F%2525D0%25259A%2525D0%2525BE%2525D1%252580%2525D0%2525B5%2525D0%2525BD%2525D1%25258C" TargetMode="External"/><Relationship Id="rId39" Type="http://schemas.openxmlformats.org/officeDocument/2006/relationships/image" Target="media/image6.jpeg"/><Relationship Id="rId21" Type="http://schemas.openxmlformats.org/officeDocument/2006/relationships/hyperlink" Target="https://infourok.ru/go.html?href=http%3A%2F%2Finfourok.ru%2Fgo.html%3Fhref%3Dhttps%253A%252F%252Fru.wikipedia.org%252Fwiki%252F%2525D0%252592%2525D0%2525B5%2525D0%2525B3%2525D0%2525B5%2525D1%252582%2525D0%2525B0%2525D1%252582%2525D0%2525B8%2525D0%2525B2%2525D0%2525BD%2525D0%2525BE%2525D0%2525B5_%2525D1%252580%2525D0%2525B0%2525D0%2525B7%2525D0%2525BC%2525D0%2525BD%2525D0%2525BE%2525D0%2525B6%2525D0%2525B5%2525D0%2525BD%2525D0%2525B8%2525D0%2525B5" TargetMode="External"/><Relationship Id="rId34" Type="http://schemas.openxmlformats.org/officeDocument/2006/relationships/hyperlink" Target="https://infourok.ru/go.html?href=http%3A%2F%2Finfourok.ru%2Fgo.html%3Fhref%3Dhttps%253A%252F%252Fru.wikipedia.org%252Fwiki%252F%2525D0%25259F%2525D0%2525BB%2525D0%2525BE%2525D0%2525B4" TargetMode="External"/><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7.png"/><Relationship Id="rId55" Type="http://schemas.openxmlformats.org/officeDocument/2006/relationships/image" Target="media/image22.jpeg"/><Relationship Id="rId7" Type="http://schemas.openxmlformats.org/officeDocument/2006/relationships/image" Target="media/image2.jpeg"/><Relationship Id="rId12" Type="http://schemas.openxmlformats.org/officeDocument/2006/relationships/hyperlink" Target="https://infourok.ru/go.html?href=http%3A%2F%2Finfourok.ru%2Fgo.html%3Fhref%3Dhttps%253A%252F%252Fru.wikipedia.org%252Fwiki%252F%2525D0%25259B%2525D0%2525B8%2525D1%252581%2525D1%252582" TargetMode="External"/><Relationship Id="rId17" Type="http://schemas.openxmlformats.org/officeDocument/2006/relationships/hyperlink" Target="https://infourok.ru/go.html?href=http%3A%2F%2Finfourok.ru%2Fgo.html%3Fhref%3Dhttps%253A%252F%252Fru.wikipedia.org%252Fwiki%252F%2525D0%2525A7%2525D0%2525B0%2525D1%252588%2525D0%2525B5%2525D1%252587%2525D0%2525BA%2525D0%2525B0" TargetMode="External"/><Relationship Id="rId25" Type="http://schemas.openxmlformats.org/officeDocument/2006/relationships/hyperlink" Target="https://infourok.ru/go.html?href=http%3A%2F%2Finfourok.ru%2Fgo.html%3Fhref%3Dhttps%253A%252F%252Fru.wikipedia.org%252Fwiki%252F%2525D0%2525A2%2525D1%252580%2525D0%2525B0%2525D0%2525B2%2525D1%25258B" TargetMode="External"/><Relationship Id="rId33" Type="http://schemas.openxmlformats.org/officeDocument/2006/relationships/hyperlink" Target="https://infourok.ru/go.html?href=http%3A%2F%2Finfourok.ru%2Fgo.html%3Fhref%3Dhttps%253A%252F%252Fru.wikipedia.org%252Fwiki%252F%2525D0%25259F%2525D1%25258B%2525D0%2525BB%2525D1%25258C%2525D1%252586%2525D0%2525B0" TargetMode="External"/><Relationship Id="rId38" Type="http://schemas.openxmlformats.org/officeDocument/2006/relationships/image" Target="media/image5.jpeg"/><Relationship Id="rId46"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hyperlink" Target="https://infourok.ru/go.html?href=http%3A%2F%2Finfourok.ru%2Fgo.html%3Fhref%3Dhttps%253A%252F%252Fru.wikipedia.org%252Fwiki%252F%2525D0%252592%2525D0%2525B5%2525D0%2525BD%2525D1%252587%2525D0%2525B8%2525D0%2525BA" TargetMode="External"/><Relationship Id="rId20" Type="http://schemas.openxmlformats.org/officeDocument/2006/relationships/hyperlink" Target="https://infourok.ru/go.html?href=http%3A%2F%2Finfourok.ru%2Fgo.html%3Fhref%3Dhttps%253A%252F%252Fru.wikipedia.org%252Fwiki%252F%2525D0%2525A1%2525D0%2525B5%2525D0%2525BC%2525D1%25258F" TargetMode="External"/><Relationship Id="rId29" Type="http://schemas.openxmlformats.org/officeDocument/2006/relationships/hyperlink" Target="https://infourok.ru/go.html?href=http%3A%2F%2Finfourok.ru%2Fgo.html%3Fhref%3Dhttps%253A%252F%252Fru.wikipedia.org%252Fwiki%252F%2525D0%25259B%2525D0%2525B8%2525D1%252581%2525D1%252582%2525D0%2525BE%2525D1%252587%2525D0%2525B5%2525D0%2525BA_%2528%2525D1%252587%2525D0%2525B0%2525D1%252581%2525D1%252582%2525D1%25258C_%2525D0%2525BB%2525D0%2525B8%2525D1%252581%2525D1%252582%2525D0%2525B0%2529" TargetMode="External"/><Relationship Id="rId41" Type="http://schemas.openxmlformats.org/officeDocument/2006/relationships/image" Target="media/image8.jpeg"/><Relationship Id="rId54"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fourok.ru/go.html?href=http%3A%2F%2Finfourok.ru%2Fgo.html%3Fhref%3Dhttps%253A%252F%252Fru.wikipedia.org%252Fwiki%252F%2525D0%2525A1%2525D1%252582%2525D0%2525B5%2525D0%2525B1%2525D0%2525B5%2525D0%2525BB%2525D1%25258C" TargetMode="External"/><Relationship Id="rId24" Type="http://schemas.openxmlformats.org/officeDocument/2006/relationships/hyperlink" Target="https://infourok.ru/go.html?href=http%3A%2F%2Finfourok.ru%2Fgo.html%3Fhref%3Dhttps%253A%252F%252Fru.wikipedia.org%252Fwiki%252F%2525D0%25259C%2525D0%2525BD%2525D0%2525BE%2525D0%2525B3%2525D0%2525BE%2525D0%2525BB%2525D0%2525B5%2525D1%252582%2525D0%2525BD%2525D0%2525B8%2525D0%2525B5_%2525D1%252580%2525D0%2525B0%2525D1%252581%2525D1%252582%2525D0%2525B5%2525D0%2525BD%2525D0%2525B8%2525D1%25258F" TargetMode="External"/><Relationship Id="rId32" Type="http://schemas.openxmlformats.org/officeDocument/2006/relationships/hyperlink" Target="https://infourok.ru/go.html?href=http%3A%2F%2Finfourok.ru%2Fgo.html%3Fhref%3Dhttps%253A%252F%252Fru.wikipedia.org%252Fwiki%252F%2525D0%252592%2525D0%2525B5%2525D0%2525BD%2525D1%252587%2525D0%2525B8%2525D0%2525BA" TargetMode="External"/><Relationship Id="rId37" Type="http://schemas.openxmlformats.org/officeDocument/2006/relationships/hyperlink" Target="https://infourok.ru/go.html?href=http%3A%2F%2Finfourok.ru%2Fgo.html%3Fhref%3Dhttps%253A%252F%252Fru.wikipedia.org%252Fwiki%252F%2525D0%252592%2525D0%2525B5%2525D0%2525B3%2525D0%2525B5%2525D1%252582%2525D0%2525B0%2525D1%252582%2525D0%2525B8%2525D0%2525B2%2525D0%2525BD%2525D0%2525BE%2525D0%2525B5_%2525D1%252580%2525D0%2525B0%2525D0%2525B7%2525D0%2525BC%2525D0%2525BD%2525D0%2525BE%2525D0%2525B6%2525D0%2525B5%2525D0%2525BD%2525D0%2525B8%2525D0%2525B5" TargetMode="External"/><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yperlink" Target="https://infourok.ru/go.html?href=http%3A%2F%2Finfourok.ru%2Fgo.html%3Fhref%3Dhttps%253A%252F%252Fru.wikipedia.org%252Fwiki%252F%2525D0%252593%2525D0%2525BE%2525D0%2525BB%2525D0%2525BE%2525D0%2525B2%2525D0%2525BA%2525D0%2525B0_%2528%2525D1%252581%2525D0%2525BE%2525D1%252586%2525D0%2525B2%2525D0%2525B5%2525D1%252582%2525D0%2525B8%2525D0%2525B5%2529" TargetMode="External"/><Relationship Id="rId23" Type="http://schemas.openxmlformats.org/officeDocument/2006/relationships/image" Target="media/image4.jpeg"/><Relationship Id="rId28" Type="http://schemas.openxmlformats.org/officeDocument/2006/relationships/hyperlink" Target="https://infourok.ru/go.html?href=http%3A%2F%2Finfourok.ru%2Fgo.html%3Fhref%3Dhttps%253A%252F%252Fru.wikipedia.org%252Fwiki%252F%2525D0%25259B%2525D0%2525B8%2525D1%252581%2525D1%252582%2525D1%25258C%2525D1%25258F" TargetMode="External"/><Relationship Id="rId36" Type="http://schemas.openxmlformats.org/officeDocument/2006/relationships/hyperlink" Target="https://infourok.ru/go.html?href=http%3A%2F%2Finfourok.ru%2Fgo.html%3Fhref%3Dhttps%253A%252F%252Fru.wikipedia.org%252Fwiki%252F%2525D0%2525A1%2525D0%2525B5%2525D0%2525BC%2525D1%25258F" TargetMode="External"/><Relationship Id="rId49" Type="http://schemas.openxmlformats.org/officeDocument/2006/relationships/image" Target="media/image16.jpeg"/><Relationship Id="rId57" Type="http://schemas.openxmlformats.org/officeDocument/2006/relationships/theme" Target="theme/theme1.xml"/><Relationship Id="rId10" Type="http://schemas.openxmlformats.org/officeDocument/2006/relationships/hyperlink" Target="https://infourok.ru/go.html?href=http%3A%2F%2Finfourok.ru%2Fgo.html%3Fhref%3Dhttps%253A%252F%252Fru.wikipedia.org%252Fwiki%252F%2525D0%2525A2%2525D1%252580%2525D0%2525B0%2525D0%2525B2%2525D0%2525B0" TargetMode="External"/><Relationship Id="rId19" Type="http://schemas.openxmlformats.org/officeDocument/2006/relationships/hyperlink" Target="https://infourok.ru/go.html?href=http%3A%2F%2Finfourok.ru%2Fgo.html%3Fhref%3Dhttps%253A%252F%252Fru.wikipedia.org%252Fwiki%252F%2525D0%252591%2525D0%2525BE%2525D0%2525B1%2525D1%25258B" TargetMode="External"/><Relationship Id="rId31" Type="http://schemas.openxmlformats.org/officeDocument/2006/relationships/hyperlink" Target="https://infourok.ru/go.html?href=http%3A%2F%2Finfourok.ru%2Fgo.html%3Fhref%3Dhttps%253A%252F%252Fru.wikipedia.org%252Fwiki%252F%2525D0%252593%2525D0%2525BE%2525D0%2525BB%2525D0%2525BE%2525D0%2525B2%2525D0%2525BA%2525D0%2525B0_%2528%2525D1%252581%2525D0%2525BE%2525D1%252586%2525D0%2525B2%2525D0%2525B5%2525D1%252582%2525D0%2525B8%2525D0%2525B5%2529" TargetMode="External"/><Relationship Id="rId44" Type="http://schemas.openxmlformats.org/officeDocument/2006/relationships/image" Target="media/image11.jpeg"/><Relationship Id="rId52"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https://infourok.ru/go.html?href=http%3A%2F%2Finfourok.ru%2Fgo.html%3Fhref%3Dhttps%253A%252F%252Fru.wikipedia.org%252Fwiki%252F%2525D0%25259C%2525D0%2525BD%2525D0%2525BE%2525D0%2525B3%2525D0%2525BE%2525D0%2525BB%2525D0%2525B5%2525D1%252582%2525D0%2525BD%2525D0%2525B8%2525D0%2525B5_%2525D1%252580%2525D0%2525B0%2525D1%252581%2525D1%252582%2525D0%2525B5%2525D0%2525BD%2525D0%2525B8%2525D1%25258F" TargetMode="External"/><Relationship Id="rId14" Type="http://schemas.openxmlformats.org/officeDocument/2006/relationships/hyperlink" Target="https://infourok.ru/go.html?href=http%3A%2F%2Finfourok.ru%2Fgo.html%3Fhref%3Dhttps%253A%252F%252Fru.wikipedia.org%252Fwiki%252F%2525D0%2525A1%2525D0%2525BE%2525D1%252586%2525D0%2525B2%2525D0%2525B5%2525D1%252582%2525D0%2525B8%2525D0%2525B5" TargetMode="External"/><Relationship Id="rId22" Type="http://schemas.openxmlformats.org/officeDocument/2006/relationships/image" Target="media/image3.jpeg"/><Relationship Id="rId27" Type="http://schemas.openxmlformats.org/officeDocument/2006/relationships/hyperlink" Target="https://infourok.ru/go.html?href=http%3A%2F%2Finfourok.ru%2Fgo.html%3Fhref%3Dhttps%253A%252F%252Fru.wikipedia.org%252Fwiki%252F%2525D0%2525A1%2525D1%252582%2525D0%2525B5%2525D0%2525B1%2525D0%2525B5%2525D0%2525BB%2525D1%25258C" TargetMode="External"/><Relationship Id="rId30" Type="http://schemas.openxmlformats.org/officeDocument/2006/relationships/hyperlink" Target="https://infourok.ru/go.html?href=http%3A%2F%2Finfourok.ru%2Fgo.html%3Fhref%3Dhttps%253A%252F%252Fru.wikipedia.org%252Fwiki%252F%2525D0%2525A7%2525D0%2525B5%2525D1%252580%2525D0%2525B5%2525D1%252588%2525D0%2525BE%2525D0%2525BA" TargetMode="External"/><Relationship Id="rId35" Type="http://schemas.openxmlformats.org/officeDocument/2006/relationships/hyperlink" Target="https://infourok.ru/go.html?href=http%3A%2F%2Finfourok.ru%2Fgo.html%3Fhref%3Dhttps%253A%252F%252Fru.wikipedia.org%252Fwiki%252F%2525D0%252591%2525D0%2525BE%2525D0%2525B1%2525D1%25258B" TargetMode="External"/><Relationship Id="rId43" Type="http://schemas.openxmlformats.org/officeDocument/2006/relationships/image" Target="media/image10.jpeg"/><Relationship Id="rId48" Type="http://schemas.openxmlformats.org/officeDocument/2006/relationships/image" Target="media/image15.png"/><Relationship Id="rId56" Type="http://schemas.openxmlformats.org/officeDocument/2006/relationships/fontTable" Target="fontTable.xml"/><Relationship Id="rId8" Type="http://schemas.openxmlformats.org/officeDocument/2006/relationships/hyperlink" Target="https://infourok.ru/go.html?href=http%3A%2F%2Finfourok.ru%2Fgo.html%3Fhref%3Dhttps%253A%252F%252Fru.wikipedia.org%252Fwiki%252F%2525D0%252594%2525D0%2525B2%2525D1%252583%2525D0%2525BB%2525D0%2525B5%2525D1%252582%2525D0%2525BD%2525D0%2525B8%2525D0%2525B5_%2525D1%252580%2525D0%2525B0%2525D1%252581%2525D1%252582%2525D0%2525B5%2525D0%2525BD%2525D0%2525B8%2525D1%25258F" TargetMode="External"/><Relationship Id="rId51" Type="http://schemas.openxmlformats.org/officeDocument/2006/relationships/image" Target="media/image18.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38</Pages>
  <Words>8286</Words>
  <Characters>47236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12</cp:revision>
  <cp:lastPrinted>2018-09-12T11:12:00Z</cp:lastPrinted>
  <dcterms:created xsi:type="dcterms:W3CDTF">2018-09-05T17:27:00Z</dcterms:created>
  <dcterms:modified xsi:type="dcterms:W3CDTF">2018-09-24T05:37:00Z</dcterms:modified>
</cp:coreProperties>
</file>