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62" w:rsidRPr="004F7036" w:rsidRDefault="00822062" w:rsidP="00822062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УТВЕРЖДАЮ</w:t>
      </w:r>
    </w:p>
    <w:p w:rsidR="00822062" w:rsidRPr="004F7036" w:rsidRDefault="00822062" w:rsidP="00822062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Директор МБОУ «Удачненская школа»</w:t>
      </w:r>
    </w:p>
    <w:p w:rsidR="00822062" w:rsidRPr="004F7036" w:rsidRDefault="00822062" w:rsidP="00822062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______________А.Н.Казанков</w:t>
      </w:r>
    </w:p>
    <w:p w:rsidR="00822062" w:rsidRPr="004F7036" w:rsidRDefault="00822062" w:rsidP="00822062">
      <w:pPr>
        <w:rPr>
          <w:rFonts w:ascii="Times New Roman" w:hAnsi="Times New Roman" w:cs="Times New Roman"/>
          <w:sz w:val="28"/>
          <w:szCs w:val="28"/>
        </w:rPr>
      </w:pPr>
    </w:p>
    <w:p w:rsidR="00822062" w:rsidRPr="004F7036" w:rsidRDefault="00822062" w:rsidP="00822062">
      <w:pPr>
        <w:rPr>
          <w:rFonts w:ascii="Times New Roman" w:hAnsi="Times New Roman" w:cs="Times New Roman"/>
          <w:sz w:val="28"/>
          <w:szCs w:val="28"/>
        </w:rPr>
      </w:pPr>
    </w:p>
    <w:p w:rsidR="00822062" w:rsidRPr="004F7036" w:rsidRDefault="00822062" w:rsidP="00822062">
      <w:pPr>
        <w:rPr>
          <w:rFonts w:ascii="Times New Roman" w:hAnsi="Times New Roman" w:cs="Times New Roman"/>
          <w:sz w:val="28"/>
          <w:szCs w:val="28"/>
        </w:rPr>
      </w:pPr>
    </w:p>
    <w:p w:rsidR="00822062" w:rsidRPr="004F7036" w:rsidRDefault="00822062" w:rsidP="00822062">
      <w:pPr>
        <w:rPr>
          <w:rFonts w:ascii="Times New Roman" w:hAnsi="Times New Roman" w:cs="Times New Roman"/>
          <w:sz w:val="28"/>
          <w:szCs w:val="28"/>
        </w:rPr>
      </w:pPr>
    </w:p>
    <w:p w:rsidR="00822062" w:rsidRPr="004F7036" w:rsidRDefault="00822062" w:rsidP="00822062">
      <w:pPr>
        <w:rPr>
          <w:rFonts w:ascii="Times New Roman" w:hAnsi="Times New Roman" w:cs="Times New Roman"/>
          <w:sz w:val="28"/>
          <w:szCs w:val="28"/>
        </w:rPr>
      </w:pPr>
    </w:p>
    <w:p w:rsidR="00822062" w:rsidRPr="004F7036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062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 xml:space="preserve">КОНСПЕКТ ЗАНЯТИЯ В РАЗНОВОЗРАСТНОЙ ГРУППЕ </w:t>
      </w:r>
    </w:p>
    <w:p w:rsidR="00822062" w:rsidRPr="004F7036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ФОРМИРОВАНИЮ ЭЛЕМЕНТАРНЫХ МАТЕМАТИЧЕСКИХ ПРЕДСТАВЛЕНИЙ</w:t>
      </w:r>
    </w:p>
    <w:p w:rsidR="00822062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«ВЕСЁЛАЯ МАТЕМАТИКА</w:t>
      </w:r>
      <w:bookmarkStart w:id="0" w:name="_GoBack"/>
      <w:bookmarkEnd w:id="0"/>
      <w:r w:rsidRPr="004F7036">
        <w:rPr>
          <w:rFonts w:ascii="Times New Roman" w:hAnsi="Times New Roman" w:cs="Times New Roman"/>
          <w:sz w:val="28"/>
          <w:szCs w:val="28"/>
        </w:rPr>
        <w:t>»</w:t>
      </w:r>
    </w:p>
    <w:p w:rsidR="00822062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062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062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062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062" w:rsidRDefault="00822062" w:rsidP="008220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062" w:rsidRDefault="00822062" w:rsidP="008220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822062" w:rsidRDefault="00822062" w:rsidP="008220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822062" w:rsidRPr="004F7036" w:rsidRDefault="00822062" w:rsidP="008220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Янусь Галина Николаевна</w:t>
      </w: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22062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B17A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Конспект занятия по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формированию элементарных математических представлений </w:t>
      </w:r>
      <w:r w:rsidRPr="00B17A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B17AA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разновозрастной </w:t>
      </w:r>
      <w:r w:rsidRPr="00D720D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группе</w:t>
      </w:r>
    </w:p>
    <w:p w:rsidR="00822062" w:rsidRPr="00D720D0" w:rsidRDefault="00822062" w:rsidP="00822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«Веселая математика»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Цели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1. Стимулировать развитие мыслительных способностей, любознательность, познавательность.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2. Развивать умение четко, быстро отвечать на поставленные вопросы.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3.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Совершенствовать знания о прямом и обратном счете, о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порядковом счете в пределах 10,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 xml:space="preserve"> знания о геометрических фигурах; называть соседние числа;развивать логическое мышление; тренировать умение видеть различные геометрические фигуры в изображении предметов; закреплять знания об образовании новых чисел путем прибавления единицы.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4.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Прививать интерес к решению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занимательных задач с математическим смыслом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5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Учить определять местоположение предметов по отношению к вертикальной плоскости.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6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Развивать зрительное восприятие и внимание детей.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7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Активизировать словарь детей.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Оборудование и</w:t>
      </w:r>
      <w:r w:rsidRPr="005652B1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 </w:t>
      </w:r>
      <w:r w:rsidRPr="005652B1">
        <w:rPr>
          <w:rFonts w:ascii="Times New Roman" w:eastAsia="Times New Roman" w:hAnsi="Times New Roman" w:cs="Times New Roman"/>
          <w:bCs/>
          <w:color w:val="111111"/>
          <w:u w:val="single"/>
          <w:bdr w:val="none" w:sz="0" w:space="0" w:color="auto" w:frame="1"/>
          <w:lang w:eastAsia="ru-RU"/>
        </w:rPr>
        <w:t>материалы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: презентация, конверты – 1 почтовый и 6 цветных, наборы цифр и знаков.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Раздаточный</w:t>
      </w:r>
      <w:r w:rsidRPr="005652B1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 </w:t>
      </w:r>
      <w:r w:rsidRPr="005652B1">
        <w:rPr>
          <w:rFonts w:ascii="Times New Roman" w:eastAsia="Times New Roman" w:hAnsi="Times New Roman" w:cs="Times New Roman"/>
          <w:bCs/>
          <w:color w:val="111111"/>
          <w:u w:val="single"/>
          <w:bdr w:val="none" w:sz="0" w:space="0" w:color="auto" w:frame="1"/>
          <w:lang w:eastAsia="ru-RU"/>
        </w:rPr>
        <w:t>материал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: простые карандаши, чистые листы А-4 (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«Отыщи геометрические фигуры»</w:t>
      </w:r>
      <w:r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, листы А-4 с точками (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«Запусти ракету»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).</w:t>
      </w:r>
    </w:p>
    <w:p w:rsidR="00822062" w:rsidRPr="00D720D0" w:rsidRDefault="00822062" w:rsidP="0082206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lang w:eastAsia="ru-RU"/>
        </w:rPr>
      </w:pPr>
      <w:r w:rsidRPr="00D720D0">
        <w:rPr>
          <w:rFonts w:ascii="Times New Roman" w:eastAsia="Times New Roman" w:hAnsi="Times New Roman" w:cs="Times New Roman"/>
          <w:color w:val="83A629"/>
          <w:lang w:eastAsia="ru-RU"/>
        </w:rPr>
        <w:t>Ход НОД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Ребята, я хочу сообщить вам очень важную информацию. Сегодня утром к нам приходил почтальон и оставил письмо от ребят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старшей группы детского сада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Радуга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</w:t>
      </w:r>
      <w:r w:rsidRPr="005652B1">
        <w:rPr>
          <w:rFonts w:ascii="Times New Roman" w:eastAsia="Times New Roman" w:hAnsi="Times New Roman" w:cs="Times New Roman"/>
          <w:iCs/>
          <w:color w:val="111111"/>
          <w:bdr w:val="none" w:sz="0" w:space="0" w:color="auto" w:frame="1"/>
          <w:lang w:eastAsia="ru-RU"/>
        </w:rPr>
        <w:t>из села Марьяновка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И еще 6 цветных конвертов. Прочитаем письмо?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(да)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2)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СОДЕРЖАНИЕ ПИСЬМА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«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Здравствуйте, ребята. Наша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группа готовится к математическим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соревнованиям и составляет для этого интересные задания. Очень просим вас выполнить все задания, представленные в цветных конвертах, и сообщить нам о самых интересных. А еще предлагаем вам самим составить интересные задания и поучаствовать в соревновании.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Желаем вам удачи и с нетерпением ждем от вас ответа!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С уважением ребята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старшей группы детского сада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Радуга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lang w:eastAsia="ru-RU"/>
        </w:rPr>
        <w:t>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Прежде чем мы начнем просматривать задания, давайте проведем небольшую разминку перед такой ответственной работой?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Я буду задавать вопросы, а вы быстро отвечайте.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Разминка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 Какое сейчас время года?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 Сейчас утро или вечер?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 Сколько пальцев на одной руке?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 Сколько углов у треугольника?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 А у овала?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 Сколько раз в году бывает день рождения?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 Сколько носов у трех котов?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 Сколько ушей у двух мышей?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-Что больше море или океан?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Молодцы, вы очень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внимательны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, и правильно ответили на все вопросы. А сейчас мы все дружно сядем за столы, и посмотрим что-же за задания в цветных конвертах.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Положить перед детьми конверты.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Сколько заданий прислали нам ребята? Правильно – 6. Давайте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откроем первый конверт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Какого он цвета?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(красный)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Что вы здесь видите?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(прямоугольник)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Задание 1. Отыскать геометрические фигуры в изображении предметов.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Как вы думаете, какое у него настроение?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(Грустное, </w:t>
      </w:r>
      <w:r w:rsidRPr="00D720D0">
        <w:rPr>
          <w:rFonts w:ascii="Times New Roman" w:eastAsia="Times New Roman" w:hAnsi="Times New Roman" w:cs="Times New Roman"/>
          <w:bCs/>
          <w:i/>
          <w:iCs/>
          <w:color w:val="111111"/>
          <w:bdr w:val="none" w:sz="0" w:space="0" w:color="auto" w:frame="1"/>
          <w:lang w:eastAsia="ru-RU"/>
        </w:rPr>
        <w:t>невеселое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.)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А почему он загрустил?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(Не знаем)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Он загрустил, потому, что он один, рядом нет его друзей.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А как вы думаете, с кем дружит прямоугольник? (С другими геометрическими </w:t>
      </w:r>
      <w:r w:rsidRPr="00D720D0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фигурами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: с кругом, квадратом, овалом, треугольником, трапецией, ромбом, многоугольником, прямоугольником, полукругом.)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3)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– Верно! И нам надо найти его друзей, в предметах, которые нас окружают. Я вам буду называть предмет, а вы должны изобразить его геометрической фигурой.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Для выполнения следующего задания детям раздаются чистые листы бумаги, простые карандаши ТАРЕЛКА, ДВЕРЬ, КРЫША ДОМА, ОГУРЕЦ, ГРАНЬ КУБИКА, ЧАСЫ, ЭКРАН, ДОЛЬКА АРБУЗА.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Ребята, чтобы вы немного отдохнули, мы с вами немного поиграем.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Дидактическая игра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«Скажи наоборот»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Игра проводится с мячом. Воспитатель бросает мяч ребенку и называет одно из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математических понятий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, а ребенок бросая мяч обратно называет противоположность названному понятию.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Длинный - короткий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Большой - маленький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Высокий - низкий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Широкий - узкий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Далеко - близко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Вверху - внизу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Справа - слева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Вперед – назад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Один - много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Снаружи – внутри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Быстро - медленно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Тяжелый - легкий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Дети, вернемся к вашим листочкам. Какие фигуры у вас получились? Назовите их.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Как их можно назвать одним словом?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(Геометрические фигуры)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(Проверка задания на экране)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Молодцы и с этим заданием вы справились без проблем.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Открываем следующий конверт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Какого он цвета?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4)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Задание 2.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«Ориентировка на вертикальной плоскости»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Русалочка Ариэль спрятала в море своих друзей, морских обитателей, и предлагает нам найти их.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5)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Только обязательно надо назвать место расположения найденного обитателя. (в центре картинки спряталась золотая рыбка, в левом верхнем углу – рыбка с бантиком, в правом верхнем – зеленая рыбка, в нижнем левом – красная рыбка, в нижнем правом – синяя рыбка и краб, в центре нижнего края – фиолетовая рыбка, в центре верхнего – медуза, в центре правой стороны – осьминог, в центре левой стороны – морской конек.)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Молодцы, и с этим заданием вы справились. А вам интересно, что в других конвертах?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(да)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Тогда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открываем следующий конверт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6)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Задание 3.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«Цифры»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Игра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 порядку становись»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А здесь цифры. Вы знаете, что такое цифры? Это знаки, которыми мы обозначаем числа. Сейчас с цифрами мы поиграем.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Правила игры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: пока играет музыка, дети берут по одной цифре. По команде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 порядку становись»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, дети должны построиться по порядку. Либо на время 1-2 минуты, каждый из участников должен встать на свое место. Последняя цифра считается потерянной.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А теперь два человека расставят на скорость цифры по порядку, побеждает тот, кто быстрее справиться с заданием.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(Игра-закрепление)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7)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Дидактическая игра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«Числа-соседи?»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Посмотрите на картинку. Это улица чисел, и нам надо узнать какая цифра в каком домике живет.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Какое число находится между 1 и 3?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(2)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Кто соседи числа 4?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(3, 5)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и т. д.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А еще числа любят строить машины, корабли, запускать. И мы с вами сейчас поиграем в игру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«Запуск ракеты»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lastRenderedPageBreak/>
        <w:t>(Слайд 8)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Для этого нам надо повторить обратный счет. Вам надо соединить цифры в обратном направлении от 10 до 1. После того как цифры будут расставлены по порядку, необходимо дружно их назвать.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(Игра-закрепление)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После того как дети справятся с заданием, все вместе проговаривают обратный отсчет и на слайде ракета улетает в космос.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Молодцы, вы очень хорошо справились с цифрами. А теперь я вам предлагаю отдохнуть.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9)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Разминка (под минус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«Мы </w:t>
      </w:r>
      <w:r w:rsidRPr="00D720D0">
        <w:rPr>
          <w:rFonts w:ascii="Times New Roman" w:eastAsia="Times New Roman" w:hAnsi="Times New Roman" w:cs="Times New Roman"/>
          <w:bCs/>
          <w:i/>
          <w:iCs/>
          <w:color w:val="111111"/>
          <w:bdr w:val="none" w:sz="0" w:space="0" w:color="auto" w:frame="1"/>
          <w:lang w:eastAsia="ru-RU"/>
        </w:rPr>
        <w:t>веселые мартышки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):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Представьте себе, что вы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веселые и ловкие обезьянки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Вы двигаетесь по залу, пытаясь ничего не зацепить и ни с кем не столкнуться. Когда я скажу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«Стоп!»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и назову какое-нибудь число, например 3, вы должны остановиться и коснуться пола тремя частями тела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(двумя ногами и рукой или двумя руками и ногой)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Когда я скажу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«Дальше»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, вы опять двигаетесь и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внимательно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прислушиваетесь до следующего сигнала.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Задание 4.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D720D0">
        <w:rPr>
          <w:rFonts w:ascii="Times New Roman" w:eastAsia="Times New Roman" w:hAnsi="Times New Roman" w:cs="Times New Roman"/>
          <w:bCs/>
          <w:i/>
          <w:iCs/>
          <w:color w:val="111111"/>
          <w:bdr w:val="none" w:sz="0" w:space="0" w:color="auto" w:frame="1"/>
          <w:lang w:eastAsia="ru-RU"/>
        </w:rPr>
        <w:t>Математические знаки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. Сравнение чисел»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10)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А сейчас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откроем коричневый конверт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В этом конверте у нас какие-то знаки. &gt;,&lt;,=, +, -. Что они обозначают? В этом задании мы должны расставить правильно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математические знаки</w:t>
      </w:r>
      <w:r>
        <w:rPr>
          <w:rFonts w:ascii="Times New Roman" w:eastAsia="Times New Roman" w:hAnsi="Times New Roman" w:cs="Times New Roman"/>
          <w:color w:val="111111"/>
          <w:lang w:eastAsia="ru-RU"/>
        </w:rPr>
        <w:t>: больше, меньше, ра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вно.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Утка клювик повернула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Там где больше вкусного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А где меньше - отвернулась,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Ничего не скушала.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Дети рассказывают, какое значение имеют данные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математические знаки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.С помощью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математических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знаков и ранее используемых цифр составляются различные примеры, ошибки в которых дошколята должны найти и дать правильный вариант используя предложенные знаки и цифры.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11)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Задание 5. Упражнение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«Сколько не хватает?»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В данном задании закрепляется умение находить закономерность, знания об образовании числа при помощи уменьшения и увеличения на 1. На экране таблица с рисунками.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Сколько цыплят в верхнем ряду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(1)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А в нижнем?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(2)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На сколько больше цыплят внизу?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(на 1)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Аналогично рассматривается другой столбик с солдатиками, обращается внимание на разницу в количестве предметов. И т. д.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Задание 6.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D720D0">
        <w:rPr>
          <w:rFonts w:ascii="Times New Roman" w:eastAsia="Times New Roman" w:hAnsi="Times New Roman" w:cs="Times New Roman"/>
          <w:bCs/>
          <w:i/>
          <w:iCs/>
          <w:color w:val="111111"/>
          <w:bdr w:val="none" w:sz="0" w:space="0" w:color="auto" w:frame="1"/>
          <w:lang w:eastAsia="ru-RU"/>
        </w:rPr>
        <w:t>Веселые задачки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12)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А сейчас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откроем …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 конверт. В этом конверте у нас </w:t>
      </w:r>
      <w:r w:rsidRPr="00D720D0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веселые задачки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«Отрицание»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13)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(Показываю иллюстрацию с изображением помидора, красного перца, репы, огурца, гороха.)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Зайцы на огороде поливали овощи не красного и не жёлтого цвета, но это были не огурцы. Что поливали зайцы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(Горох.)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«Третий лишний»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14)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На слайде изображение медведя, ежа, белки. Дети называют лишнее животное и объясняют свой выбор. (У медведя и белки шуба пушистая, а у ежа колючая. Белка и ёж- маленькие животные, а медведь- большое.)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«Сосчитай курочек»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15)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Рыжая плутовка считать умеет ловко.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Пришла в деревню кур пересчитать.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Да куры за забором,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Сколько же курочек?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(На слайде изображение забора и нарисованных под ним куриных лапок. Дети определяют количество кур.)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«Логическая задача»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У моей бабушки Глаши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Есть внучка Маша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Кот Пушок, собака Дружок,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Сколько у моей бабушки животных? </w:t>
      </w:r>
      <w:r w:rsidRPr="00D720D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(2)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Итог</w:t>
      </w: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D720D0">
        <w:rPr>
          <w:rFonts w:ascii="Times New Roman" w:eastAsia="Times New Roman" w:hAnsi="Times New Roman" w:cs="Times New Roman"/>
          <w:b/>
          <w:i/>
          <w:iCs/>
          <w:color w:val="111111"/>
          <w:bdr w:val="none" w:sz="0" w:space="0" w:color="auto" w:frame="1"/>
          <w:lang w:eastAsia="ru-RU"/>
        </w:rPr>
        <w:t>(Слайд 16)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– Молодцы ребята! Вы прекрасно справились со всеми заданиями.</w:t>
      </w:r>
    </w:p>
    <w:p w:rsidR="00822062" w:rsidRPr="00D720D0" w:rsidRDefault="00822062" w:rsidP="008220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720D0">
        <w:rPr>
          <w:rFonts w:ascii="Times New Roman" w:eastAsia="Times New Roman" w:hAnsi="Times New Roman" w:cs="Times New Roman"/>
          <w:color w:val="111111"/>
          <w:lang w:eastAsia="ru-RU"/>
        </w:rPr>
        <w:t>Какое задание вам показалось наиболее интересным?</w:t>
      </w:r>
    </w:p>
    <w:p w:rsidR="00822062" w:rsidRDefault="00822062" w:rsidP="008220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6C5C" w:rsidRDefault="00506C5C"/>
    <w:sectPr w:rsidR="00506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62"/>
    <w:rsid w:val="00506C5C"/>
    <w:rsid w:val="0082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0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0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1327</Words>
  <Characters>7570</Characters>
  <Application>Microsoft Office Word</Application>
  <DocSecurity>0</DocSecurity>
  <Lines>63</Lines>
  <Paragraphs>17</Paragraphs>
  <ScaleCrop>false</ScaleCrop>
  <Company>diakov.net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2021-09-22T16:00:00Z</dcterms:created>
  <dcterms:modified xsi:type="dcterms:W3CDTF">2021-09-22T16:03:00Z</dcterms:modified>
</cp:coreProperties>
</file>