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6F" w:rsidRDefault="0055636F" w:rsidP="0055636F">
      <w:pPr>
        <w:spacing w:after="0" w:line="240" w:lineRule="auto"/>
        <w:ind w:left="-113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16440">
        <w:rPr>
          <w:rFonts w:ascii="Times New Roman" w:hAnsi="Times New Roman" w:cs="Times New Roman"/>
          <w:sz w:val="24"/>
          <w:szCs w:val="24"/>
        </w:rPr>
        <w:t>Конспект урока</w:t>
      </w:r>
      <w:r>
        <w:rPr>
          <w:rFonts w:ascii="Times New Roman" w:hAnsi="Times New Roman" w:cs="Times New Roman"/>
          <w:sz w:val="24"/>
          <w:szCs w:val="24"/>
        </w:rPr>
        <w:t>№___</w:t>
      </w:r>
      <w:r w:rsidRPr="00716440">
        <w:rPr>
          <w:rFonts w:ascii="Times New Roman" w:hAnsi="Times New Roman" w:cs="Times New Roman"/>
          <w:sz w:val="24"/>
          <w:szCs w:val="24"/>
        </w:rPr>
        <w:t xml:space="preserve"> по географии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644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       Дата_________________</w:t>
      </w:r>
    </w:p>
    <w:p w:rsidR="0055636F" w:rsidRPr="00A33A3A" w:rsidRDefault="0055636F" w:rsidP="00A33A3A">
      <w:pPr>
        <w:pStyle w:val="a4"/>
        <w:rPr>
          <w:rFonts w:ascii="Times New Roman" w:hAnsi="Times New Roman" w:cs="Times New Roman"/>
        </w:rPr>
      </w:pPr>
      <w:r>
        <w:t xml:space="preserve">           </w:t>
      </w:r>
      <w:r w:rsidRPr="00A33A3A">
        <w:rPr>
          <w:rFonts w:ascii="Times New Roman" w:hAnsi="Times New Roman" w:cs="Times New Roman"/>
        </w:rPr>
        <w:t>Учитель: Казанкова Е.М.</w:t>
      </w:r>
    </w:p>
    <w:p w:rsidR="0055636F" w:rsidRPr="00A33A3A" w:rsidRDefault="0055636F" w:rsidP="00A33A3A">
      <w:pPr>
        <w:pStyle w:val="a4"/>
        <w:rPr>
          <w:rFonts w:ascii="Times New Roman" w:eastAsia="Times New Roman" w:hAnsi="Times New Roman" w:cs="Times New Roman"/>
          <w:lang w:eastAsia="ru-RU"/>
        </w:rPr>
      </w:pPr>
      <w:r w:rsidRPr="00A33A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Тема:</w:t>
      </w:r>
      <w:r w:rsidRPr="00A33A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33A3A" w:rsidRPr="00A33A3A">
        <w:rPr>
          <w:rFonts w:ascii="Times New Roman" w:eastAsia="Times New Roman" w:hAnsi="Times New Roman" w:cs="Times New Roman"/>
        </w:rPr>
        <w:t>Национальное богатство и наследие России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b/>
          <w:bCs/>
          <w:lang w:eastAsia="ru-RU"/>
        </w:rPr>
        <w:t>Цели урока:</w:t>
      </w:r>
      <w:r w:rsidRPr="0055636F">
        <w:rPr>
          <w:rFonts w:ascii="Times New Roman" w:hAnsi="Times New Roman" w:cs="Times New Roman"/>
          <w:lang w:eastAsia="ru-RU"/>
        </w:rPr>
        <w:t xml:space="preserve"> сформировать понятие «национальное богатство»; раскрыть особенности природных ресурсов России; выявить, что такое Всемирное природное и культурное наследие.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b/>
          <w:bCs/>
          <w:lang w:eastAsia="ru-RU"/>
        </w:rPr>
        <w:t xml:space="preserve">Планируемые результаты обучения: 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b/>
          <w:bCs/>
          <w:i/>
          <w:iCs/>
          <w:lang w:eastAsia="ru-RU"/>
        </w:rPr>
        <w:t>Предметные</w:t>
      </w:r>
      <w:r w:rsidRPr="0055636F">
        <w:rPr>
          <w:rFonts w:ascii="Times New Roman" w:hAnsi="Times New Roman" w:cs="Times New Roman"/>
          <w:lang w:eastAsia="ru-RU"/>
        </w:rPr>
        <w:t xml:space="preserve">: формирование знаний о национальном богатстве России, о природных ресурсах и </w:t>
      </w:r>
      <w:bookmarkStart w:id="0" w:name="_GoBack"/>
      <w:bookmarkEnd w:id="0"/>
      <w:r w:rsidRPr="0055636F">
        <w:rPr>
          <w:rFonts w:ascii="Times New Roman" w:hAnsi="Times New Roman" w:cs="Times New Roman"/>
          <w:lang w:eastAsia="ru-RU"/>
        </w:rPr>
        <w:t xml:space="preserve">месте России в мире по их запасам, об объектах природного и культурно </w:t>
      </w:r>
      <w:proofErr w:type="spellStart"/>
      <w:r w:rsidRPr="0055636F">
        <w:rPr>
          <w:rFonts w:ascii="Times New Roman" w:hAnsi="Times New Roman" w:cs="Times New Roman"/>
          <w:lang w:eastAsia="ru-RU"/>
        </w:rPr>
        <w:t>го</w:t>
      </w:r>
      <w:proofErr w:type="spellEnd"/>
      <w:r w:rsidRPr="0055636F">
        <w:rPr>
          <w:rFonts w:ascii="Times New Roman" w:hAnsi="Times New Roman" w:cs="Times New Roman"/>
          <w:lang w:eastAsia="ru-RU"/>
        </w:rPr>
        <w:t xml:space="preserve"> наследия России. </w:t>
      </w:r>
      <w:proofErr w:type="spellStart"/>
      <w:r w:rsidRPr="0055636F">
        <w:rPr>
          <w:rFonts w:ascii="Times New Roman" w:hAnsi="Times New Roman" w:cs="Times New Roman"/>
          <w:b/>
          <w:bCs/>
          <w:i/>
          <w:iCs/>
          <w:lang w:eastAsia="ru-RU"/>
        </w:rPr>
        <w:t>Метапредметные</w:t>
      </w:r>
      <w:proofErr w:type="spellEnd"/>
      <w:r w:rsidRPr="0055636F">
        <w:rPr>
          <w:rFonts w:ascii="Times New Roman" w:hAnsi="Times New Roman" w:cs="Times New Roman"/>
          <w:b/>
          <w:bCs/>
          <w:i/>
          <w:iCs/>
          <w:lang w:eastAsia="ru-RU"/>
        </w:rPr>
        <w:t>:</w:t>
      </w:r>
      <w:r w:rsidRPr="0055636F">
        <w:rPr>
          <w:rFonts w:ascii="Times New Roman" w:hAnsi="Times New Roman" w:cs="Times New Roman"/>
          <w:lang w:eastAsia="ru-RU"/>
        </w:rPr>
        <w:t xml:space="preserve"> формирование умений: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1) анализировать информацию, содержащуюся в таблице и схеме, и делать самостоятельные выводы; 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2) давать аргументированные ответы на поставленные учителем вопросы; 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3) работать в группе. 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b/>
          <w:bCs/>
          <w:i/>
          <w:iCs/>
          <w:lang w:eastAsia="ru-RU"/>
        </w:rPr>
        <w:t>Личностные:</w:t>
      </w:r>
      <w:r w:rsidRPr="0055636F">
        <w:rPr>
          <w:rFonts w:ascii="Times New Roman" w:hAnsi="Times New Roman" w:cs="Times New Roman"/>
          <w:lang w:eastAsia="ru-RU"/>
        </w:rPr>
        <w:t xml:space="preserve"> осознание значимости национального богатства России для её развития и процветания; развитие эстетического сознания через изучение объектов Всемирного природного и культурного наследия.</w:t>
      </w:r>
    </w:p>
    <w:p w:rsid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b/>
          <w:bCs/>
          <w:lang w:eastAsia="ru-RU"/>
        </w:rPr>
        <w:t>Тип урока:</w:t>
      </w:r>
      <w:r w:rsidRPr="0055636F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комбинированный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Оборудование: учебник, презентация</w:t>
      </w:r>
    </w:p>
    <w:p w:rsidR="0055636F" w:rsidRPr="0055636F" w:rsidRDefault="0055636F" w:rsidP="0055636F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55636F">
        <w:rPr>
          <w:rFonts w:ascii="Times New Roman" w:hAnsi="Times New Roman" w:cs="Times New Roman"/>
          <w:b/>
          <w:lang w:eastAsia="ru-RU"/>
        </w:rPr>
        <w:t>Ход урока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b/>
          <w:lang w:eastAsia="ru-RU"/>
        </w:rPr>
      </w:pPr>
      <w:r w:rsidRPr="0055636F">
        <w:rPr>
          <w:rFonts w:ascii="Times New Roman" w:hAnsi="Times New Roman" w:cs="Times New Roman"/>
          <w:b/>
          <w:lang w:eastAsia="ru-RU"/>
        </w:rPr>
        <w:t>Организационный момент</w:t>
      </w:r>
    </w:p>
    <w:p w:rsidR="0055636F" w:rsidRDefault="0055636F" w:rsidP="0055636F">
      <w:pPr>
        <w:pStyle w:val="a4"/>
        <w:rPr>
          <w:rFonts w:ascii="Times New Roman" w:hAnsi="Times New Roman" w:cs="Times New Roman"/>
          <w:b/>
          <w:lang w:eastAsia="ru-RU"/>
        </w:rPr>
      </w:pPr>
      <w:r w:rsidRPr="0055636F">
        <w:rPr>
          <w:rFonts w:ascii="Times New Roman" w:hAnsi="Times New Roman" w:cs="Times New Roman"/>
          <w:b/>
          <w:lang w:eastAsia="ru-RU"/>
        </w:rPr>
        <w:t>Актуализация опорных зна</w:t>
      </w:r>
      <w:r>
        <w:rPr>
          <w:rFonts w:ascii="Times New Roman" w:hAnsi="Times New Roman" w:cs="Times New Roman"/>
          <w:b/>
          <w:lang w:eastAsia="ru-RU"/>
        </w:rPr>
        <w:t>н</w:t>
      </w:r>
      <w:r w:rsidRPr="0055636F">
        <w:rPr>
          <w:rFonts w:ascii="Times New Roman" w:hAnsi="Times New Roman" w:cs="Times New Roman"/>
          <w:b/>
          <w:lang w:eastAsia="ru-RU"/>
        </w:rPr>
        <w:t>ий</w:t>
      </w: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  <w:r w:rsidRPr="00A33A3A">
        <w:rPr>
          <w:rFonts w:ascii="Times New Roman" w:hAnsi="Times New Roman" w:cs="Times New Roman"/>
          <w:b/>
          <w:lang w:eastAsia="ru-RU"/>
        </w:rPr>
        <w:t>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5127"/>
      </w:tblGrid>
      <w:tr w:rsidR="00A33A3A" w:rsidRPr="00A33A3A" w:rsidTr="003E6369">
        <w:tc>
          <w:tcPr>
            <w:tcW w:w="2263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1) Ермак</w:t>
            </w:r>
          </w:p>
        </w:tc>
        <w:tc>
          <w:tcPr>
            <w:tcW w:w="5127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А) Открытие и исследование реки Амур</w:t>
            </w:r>
          </w:p>
        </w:tc>
      </w:tr>
      <w:tr w:rsidR="00A33A3A" w:rsidRPr="00A33A3A" w:rsidTr="003E6369">
        <w:tc>
          <w:tcPr>
            <w:tcW w:w="2263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2) Иван Москвитин</w:t>
            </w:r>
          </w:p>
        </w:tc>
        <w:tc>
          <w:tcPr>
            <w:tcW w:w="5127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Б) Прошёл проливом между Азией и Америкой</w:t>
            </w:r>
          </w:p>
        </w:tc>
      </w:tr>
      <w:tr w:rsidR="00A33A3A" w:rsidRPr="00A33A3A" w:rsidTr="003E6369">
        <w:tc>
          <w:tcPr>
            <w:tcW w:w="2263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3) Василий Поярков</w:t>
            </w:r>
          </w:p>
        </w:tc>
        <w:tc>
          <w:tcPr>
            <w:tcW w:w="5127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В) Присоединено Сибирское ханство</w:t>
            </w:r>
          </w:p>
        </w:tc>
      </w:tr>
      <w:tr w:rsidR="00A33A3A" w:rsidRPr="00A33A3A" w:rsidTr="003E6369">
        <w:tc>
          <w:tcPr>
            <w:tcW w:w="2263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4) Семён Дежнёв</w:t>
            </w:r>
          </w:p>
        </w:tc>
        <w:tc>
          <w:tcPr>
            <w:tcW w:w="5127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Г) Вышел к берегам Охотского  моря</w:t>
            </w:r>
          </w:p>
        </w:tc>
      </w:tr>
    </w:tbl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</w:rPr>
      </w:pPr>
      <w:r w:rsidRPr="00A33A3A">
        <w:rPr>
          <w:rFonts w:ascii="Times New Roman" w:hAnsi="Times New Roman" w:cs="Times New Roman"/>
          <w:b/>
        </w:rPr>
        <w:t>1в, 2г, 3а, 4б.</w:t>
      </w: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</w:rPr>
      </w:pPr>
      <w:r w:rsidRPr="00A33A3A">
        <w:rPr>
          <w:rFonts w:ascii="Times New Roman" w:hAnsi="Times New Roman" w:cs="Times New Roman"/>
          <w:b/>
        </w:rPr>
        <w:t>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22"/>
        <w:gridCol w:w="4642"/>
      </w:tblGrid>
      <w:tr w:rsidR="00A33A3A" w:rsidRPr="00A33A3A" w:rsidTr="003E6369">
        <w:tc>
          <w:tcPr>
            <w:tcW w:w="272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1) Степан Крашенинников</w:t>
            </w:r>
          </w:p>
        </w:tc>
        <w:tc>
          <w:tcPr>
            <w:tcW w:w="464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А) Основал укрепления по берегам Амура</w:t>
            </w:r>
          </w:p>
        </w:tc>
      </w:tr>
      <w:tr w:rsidR="00A33A3A" w:rsidRPr="00A33A3A" w:rsidTr="003E6369">
        <w:tc>
          <w:tcPr>
            <w:tcW w:w="272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A33A3A">
              <w:rPr>
                <w:rFonts w:ascii="Times New Roman" w:hAnsi="Times New Roman" w:cs="Times New Roman"/>
              </w:rPr>
              <w:t>Витус</w:t>
            </w:r>
            <w:proofErr w:type="spellEnd"/>
            <w:r w:rsidRPr="00A33A3A">
              <w:rPr>
                <w:rFonts w:ascii="Times New Roman" w:hAnsi="Times New Roman" w:cs="Times New Roman"/>
              </w:rPr>
              <w:t xml:space="preserve"> Беринг</w:t>
            </w:r>
          </w:p>
        </w:tc>
        <w:tc>
          <w:tcPr>
            <w:tcW w:w="464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Б) Открыл пролив между Азией и Америкой</w:t>
            </w:r>
          </w:p>
        </w:tc>
      </w:tr>
      <w:tr w:rsidR="00A33A3A" w:rsidRPr="00A33A3A" w:rsidTr="003E6369">
        <w:tc>
          <w:tcPr>
            <w:tcW w:w="272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3) Иван Москвитин</w:t>
            </w:r>
          </w:p>
        </w:tc>
        <w:tc>
          <w:tcPr>
            <w:tcW w:w="464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В) Вышел  к  Тихоокеанскому побережью</w:t>
            </w:r>
          </w:p>
        </w:tc>
      </w:tr>
      <w:tr w:rsidR="00A33A3A" w:rsidRPr="00A33A3A" w:rsidTr="003E6369">
        <w:tc>
          <w:tcPr>
            <w:tcW w:w="272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 xml:space="preserve">4) Ерофей </w:t>
            </w:r>
            <w:proofErr w:type="gramStart"/>
            <w:r w:rsidRPr="00A33A3A">
              <w:rPr>
                <w:rFonts w:ascii="Times New Roman" w:hAnsi="Times New Roman" w:cs="Times New Roman"/>
              </w:rPr>
              <w:t>Хабаров</w:t>
            </w:r>
            <w:proofErr w:type="gramEnd"/>
          </w:p>
        </w:tc>
        <w:tc>
          <w:tcPr>
            <w:tcW w:w="4642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Г) Комплексное исследование Камчатки</w:t>
            </w:r>
          </w:p>
        </w:tc>
      </w:tr>
    </w:tbl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</w:rPr>
      </w:pPr>
      <w:r w:rsidRPr="00A33A3A">
        <w:rPr>
          <w:rFonts w:ascii="Times New Roman" w:hAnsi="Times New Roman" w:cs="Times New Roman"/>
          <w:b/>
        </w:rPr>
        <w:t>1г, 2б, 3в, 4а.</w:t>
      </w:r>
    </w:p>
    <w:tbl>
      <w:tblPr>
        <w:tblStyle w:val="a5"/>
        <w:tblpPr w:leftFromText="180" w:rightFromText="180" w:vertAnchor="text" w:horzAnchor="margin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A33A3A" w:rsidRPr="00A33A3A" w:rsidTr="003E6369">
        <w:tc>
          <w:tcPr>
            <w:tcW w:w="7763" w:type="dxa"/>
          </w:tcPr>
          <w:p w:rsidR="00A33A3A" w:rsidRPr="00A33A3A" w:rsidRDefault="00A33A3A" w:rsidP="00A33A3A">
            <w:pPr>
              <w:rPr>
                <w:rFonts w:ascii="Times New Roman" w:hAnsi="Times New Roman" w:cs="Times New Roman"/>
                <w:b/>
                <w:i/>
              </w:rPr>
            </w:pPr>
            <w:r w:rsidRPr="00A33A3A">
              <w:rPr>
                <w:rFonts w:ascii="Times New Roman" w:hAnsi="Times New Roman" w:cs="Times New Roman"/>
              </w:rPr>
              <w:t>3</w:t>
            </w:r>
            <w:r w:rsidRPr="00A33A3A">
              <w:rPr>
                <w:rFonts w:ascii="Times New Roman" w:hAnsi="Times New Roman" w:cs="Times New Roman"/>
              </w:rPr>
              <w:t>. Определите, сколько времени будет в  Омске (</w:t>
            </w:r>
            <w:r w:rsidRPr="00A33A3A">
              <w:rPr>
                <w:rFonts w:ascii="Times New Roman" w:hAnsi="Times New Roman" w:cs="Times New Roman"/>
                <w:lang w:val="en-US"/>
              </w:rPr>
              <w:t>I</w:t>
            </w:r>
            <w:r w:rsidRPr="00A33A3A">
              <w:rPr>
                <w:rFonts w:ascii="Times New Roman" w:hAnsi="Times New Roman" w:cs="Times New Roman"/>
              </w:rPr>
              <w:t>V часовая зона), когда во Владивостоке  (VIII часовая зона) 10 часов.</w:t>
            </w:r>
            <w:r w:rsidRPr="00A33A3A">
              <w:rPr>
                <w:rFonts w:ascii="Times New Roman" w:hAnsi="Times New Roman" w:cs="Times New Roman"/>
              </w:rPr>
              <w:t xml:space="preserve"> </w:t>
            </w:r>
            <w:r w:rsidRPr="00A33A3A">
              <w:rPr>
                <w:rFonts w:ascii="Times New Roman" w:hAnsi="Times New Roman" w:cs="Times New Roman"/>
                <w:i/>
              </w:rPr>
              <w:t xml:space="preserve"> </w:t>
            </w:r>
            <w:r w:rsidRPr="00A33A3A">
              <w:rPr>
                <w:rFonts w:ascii="Times New Roman" w:hAnsi="Times New Roman" w:cs="Times New Roman"/>
                <w:b/>
                <w:i/>
              </w:rPr>
              <w:t>15 часов.</w:t>
            </w:r>
          </w:p>
          <w:p w:rsidR="00A33A3A" w:rsidRPr="00A33A3A" w:rsidRDefault="00A33A3A" w:rsidP="003E6369">
            <w:pPr>
              <w:rPr>
                <w:rFonts w:ascii="Times New Roman" w:hAnsi="Times New Roman" w:cs="Times New Roman"/>
                <w:i/>
              </w:rPr>
            </w:pPr>
            <w:r w:rsidRPr="00A33A3A">
              <w:rPr>
                <w:rFonts w:ascii="Times New Roman" w:hAnsi="Times New Roman" w:cs="Times New Roman"/>
                <w:i/>
              </w:rPr>
              <w:t>10 (время в Тюмени) + 5 (разница между Хабаровском и Тюменью 8-3) =15 часов</w:t>
            </w:r>
            <w:r w:rsidRPr="00A33A3A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</w:tr>
      <w:tr w:rsidR="00A33A3A" w:rsidRPr="00A33A3A" w:rsidTr="003E6369">
        <w:tc>
          <w:tcPr>
            <w:tcW w:w="7763" w:type="dxa"/>
          </w:tcPr>
          <w:p w:rsidR="00A33A3A" w:rsidRPr="00A33A3A" w:rsidRDefault="00A33A3A" w:rsidP="003E6369">
            <w:pPr>
              <w:rPr>
                <w:rFonts w:ascii="Times New Roman" w:hAnsi="Times New Roman" w:cs="Times New Roman"/>
              </w:rPr>
            </w:pPr>
            <w:r w:rsidRPr="00A33A3A">
              <w:rPr>
                <w:rFonts w:ascii="Times New Roman" w:hAnsi="Times New Roman" w:cs="Times New Roman"/>
              </w:rPr>
              <w:t>4</w:t>
            </w:r>
            <w:r w:rsidRPr="00A33A3A">
              <w:rPr>
                <w:rFonts w:ascii="Times New Roman" w:hAnsi="Times New Roman" w:cs="Times New Roman"/>
              </w:rPr>
              <w:t xml:space="preserve">. Самолёт вылетел из Калининграда (I-я часовая зона) в Москву (II-я часовая зона) в 15 часов по местному времени. Расчётное время полёта составляет 2 часа. Сколько времени будет в Москве, когда самолёт приземлится? </w:t>
            </w:r>
          </w:p>
          <w:p w:rsidR="00A33A3A" w:rsidRDefault="00A33A3A" w:rsidP="00A33A3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11 часо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r w:rsidRPr="00A33A3A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A33A3A">
              <w:rPr>
                <w:rFonts w:ascii="Times New Roman" w:hAnsi="Times New Roman" w:cs="Times New Roman"/>
                <w:i/>
              </w:rPr>
              <w:t>время в Санкт-Петербурге) – 1 (разница между Санкт-Петербургом и Калининградом 2-1) + 2(время полёта) = 11 часов</w:t>
            </w:r>
          </w:p>
          <w:p w:rsidR="00A33A3A" w:rsidRPr="00A33A3A" w:rsidRDefault="00A33A3A" w:rsidP="00A33A3A">
            <w:pPr>
              <w:rPr>
                <w:rFonts w:ascii="Times New Roman" w:hAnsi="Times New Roman" w:cs="Times New Roman"/>
                <w:b/>
              </w:rPr>
            </w:pPr>
          </w:p>
          <w:p w:rsidR="00A33A3A" w:rsidRPr="00A33A3A" w:rsidRDefault="00A33A3A" w:rsidP="00A33A3A">
            <w:pPr>
              <w:rPr>
                <w:rFonts w:ascii="Times New Roman" w:hAnsi="Times New Roman" w:cs="Times New Roman"/>
                <w:b/>
              </w:rPr>
            </w:pPr>
            <w:r w:rsidRPr="00A33A3A">
              <w:rPr>
                <w:rFonts w:ascii="Times New Roman" w:hAnsi="Times New Roman" w:cs="Times New Roman"/>
              </w:rPr>
              <w:t>5</w:t>
            </w:r>
            <w:r w:rsidRPr="00A33A3A">
              <w:rPr>
                <w:rFonts w:ascii="Times New Roman" w:hAnsi="Times New Roman" w:cs="Times New Roman"/>
              </w:rPr>
              <w:t xml:space="preserve"> Самолёт вылетел из Санкт-Петербурга (II-я часовая зона) в Оренбург (III-я часовая зона) в 8 часов по московскому времени. Расчётное время полёта составляет 5 часов. Сколько времени будет в Оренбурге, когда самолёт приземлится?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33A3A">
              <w:rPr>
                <w:rFonts w:ascii="Times New Roman" w:hAnsi="Times New Roman" w:cs="Times New Roman"/>
                <w:b/>
              </w:rPr>
              <w:t>15 часов</w:t>
            </w:r>
            <w:r w:rsidRPr="00A33A3A">
              <w:rPr>
                <w:rFonts w:ascii="Times New Roman" w:hAnsi="Times New Roman" w:cs="Times New Roman"/>
                <w:i/>
              </w:rPr>
              <w:t xml:space="preserve"> (время в Санкт-Петербурге) + 2 (разница между Санкт-Петербургом и Оренбургом 3-2) +5 (время полёта) = 15 часов</w:t>
            </w:r>
          </w:p>
        </w:tc>
      </w:tr>
    </w:tbl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A33A3A" w:rsidRPr="00A33A3A" w:rsidRDefault="00A33A3A" w:rsidP="0055636F">
      <w:pPr>
        <w:pStyle w:val="a4"/>
        <w:rPr>
          <w:rFonts w:ascii="Times New Roman" w:hAnsi="Times New Roman" w:cs="Times New Roman"/>
          <w:b/>
          <w:lang w:eastAsia="ru-RU"/>
        </w:rPr>
      </w:pP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b/>
          <w:lang w:eastAsia="ru-RU"/>
        </w:rPr>
      </w:pPr>
      <w:r w:rsidRPr="0055636F">
        <w:rPr>
          <w:rFonts w:ascii="Times New Roman" w:hAnsi="Times New Roman" w:cs="Times New Roman"/>
          <w:b/>
          <w:lang w:eastAsia="ru-RU"/>
        </w:rPr>
        <w:t xml:space="preserve">Мотивация 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color w:val="605A48"/>
          <w:lang w:eastAsia="ru-RU"/>
        </w:rPr>
        <w:t>Россия, ты – великая держава,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Твои просторы бесконечно велики.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На все века себя ты увенчала славой.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И нет другого у тебя пути.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Озёрный плен твои леса венчает.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Каскад хребтов в горах мечты таит.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Речной поток от жажды исцеляет,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А степь родная хлебушек родит.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color w:val="605A48"/>
          <w:lang w:eastAsia="ru-RU"/>
        </w:rPr>
        <w:lastRenderedPageBreak/>
        <w:t>Твоими городами мы гордимся.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От Севастополя до Владивостока путь открыт.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Тебя венчает славная столица,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А Петербург историю хранит.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В земле твоей богатств поток неиссякаемый,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К сокровищам твоим нам путь лежит.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Как мало о тебе ещё мы знаем.</w:t>
      </w:r>
      <w:r w:rsidRPr="0055636F">
        <w:rPr>
          <w:rFonts w:ascii="Times New Roman" w:hAnsi="Times New Roman" w:cs="Times New Roman"/>
          <w:color w:val="605A48"/>
          <w:lang w:eastAsia="ru-RU"/>
        </w:rPr>
        <w:br/>
        <w:t>Как много изучить нам предстоит.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b/>
          <w:lang w:eastAsia="ru-RU"/>
        </w:rPr>
      </w:pPr>
      <w:r w:rsidRPr="0055636F">
        <w:rPr>
          <w:rFonts w:ascii="Times New Roman" w:hAnsi="Times New Roman" w:cs="Times New Roman"/>
          <w:b/>
          <w:lang w:eastAsia="ru-RU"/>
        </w:rPr>
        <w:t>Тема и цель урока.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Беседа: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Как вы считаете, Россия — богатая страна? А что вы считаете национальным богатством?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О чём сегодня на уроке мы с вами будем говорить?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Изучение нового материала.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В чём состоит наше национальное богатство? </w:t>
      </w:r>
      <w:r w:rsidRPr="0055636F">
        <w:rPr>
          <w:rFonts w:ascii="Times New Roman" w:hAnsi="Times New Roman" w:cs="Times New Roman"/>
          <w:u w:val="single"/>
          <w:lang w:eastAsia="ru-RU"/>
        </w:rPr>
        <w:t>(</w:t>
      </w:r>
      <w:r w:rsidRPr="0055636F">
        <w:rPr>
          <w:rFonts w:ascii="Times New Roman" w:hAnsi="Times New Roman" w:cs="Times New Roman"/>
          <w:i/>
          <w:iCs/>
          <w:u w:val="single"/>
          <w:lang w:eastAsia="ru-RU"/>
        </w:rPr>
        <w:t>Вводная беседа)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На огромной территории России сосредоточены разнообразные ресурсы — природные, материальные, духовные. Всё, чем обладает страна, называется национальным богатством. Национальное богатство определяется в де нежном эквиваленте.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Ценности (природные, материальные, духовные) накапливаются и приумножаются людьми, поэтому главная ценность национального богатства страны — человек.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Как нужно в современных условиях распоряжаться национальным богатством, чтобы его приумножить?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Особенности природных ресурсов России. </w:t>
      </w:r>
      <w:r w:rsidRPr="0055636F">
        <w:rPr>
          <w:rFonts w:ascii="Times New Roman" w:hAnsi="Times New Roman" w:cs="Times New Roman"/>
          <w:u w:val="single"/>
          <w:lang w:eastAsia="ru-RU"/>
        </w:rPr>
        <w:t>(</w:t>
      </w:r>
      <w:r w:rsidRPr="0055636F">
        <w:rPr>
          <w:rFonts w:ascii="Times New Roman" w:hAnsi="Times New Roman" w:cs="Times New Roman"/>
          <w:i/>
          <w:iCs/>
          <w:u w:val="single"/>
          <w:lang w:eastAsia="ru-RU"/>
        </w:rPr>
        <w:t>Работа по учебнику)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А) рис. 11 стр.23 –ознакомьтесь с классификацией природных ресурсов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Б) Используя таблицу на с. 23, определите т долю и место России по запасам и добыче отдельных видов минерального сырья. К каким видам природных ресурсов — возобновляемым или </w:t>
      </w:r>
      <w:proofErr w:type="spellStart"/>
      <w:r w:rsidRPr="0055636F">
        <w:rPr>
          <w:rFonts w:ascii="Times New Roman" w:hAnsi="Times New Roman" w:cs="Times New Roman"/>
          <w:lang w:eastAsia="ru-RU"/>
        </w:rPr>
        <w:t>невозобновляемым</w:t>
      </w:r>
      <w:proofErr w:type="spellEnd"/>
      <w:r w:rsidRPr="0055636F">
        <w:rPr>
          <w:rFonts w:ascii="Times New Roman" w:hAnsi="Times New Roman" w:cs="Times New Roman"/>
          <w:lang w:eastAsia="ru-RU"/>
        </w:rPr>
        <w:t xml:space="preserve"> — относятся указанные природные ресурсы?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В) Сформулируйте вывод о необходимости рационального использования природных ресурсов.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u w:val="single"/>
          <w:lang w:eastAsia="ru-RU"/>
        </w:rPr>
        <w:t>Вывод:</w:t>
      </w:r>
      <w:r w:rsidRPr="0055636F">
        <w:rPr>
          <w:rFonts w:ascii="Times New Roman" w:hAnsi="Times New Roman" w:cs="Times New Roman"/>
          <w:lang w:eastAsia="ru-RU"/>
        </w:rPr>
        <w:t xml:space="preserve"> природные ресурсы сокращаются</w:t>
      </w:r>
      <w:proofErr w:type="gramStart"/>
      <w:r w:rsidRPr="0055636F">
        <w:rPr>
          <w:rFonts w:ascii="Times New Roman" w:hAnsi="Times New Roman" w:cs="Times New Roman"/>
          <w:lang w:eastAsia="ru-RU"/>
        </w:rPr>
        <w:t xml:space="preserve"> ,</w:t>
      </w:r>
      <w:proofErr w:type="gramEnd"/>
      <w:r w:rsidRPr="0055636F">
        <w:rPr>
          <w:rFonts w:ascii="Times New Roman" w:hAnsi="Times New Roman" w:cs="Times New Roman"/>
          <w:lang w:eastAsia="ru-RU"/>
        </w:rPr>
        <w:t xml:space="preserve"> поэтому остро стоит проблема их рационального использования. Это подразумевает проведение политики ресурсосбережения, полноту и комплексность переработки сырья, активное использование вторичного сырья. Рациональное природопользование закладывает основы будущего устойчивого развития цивилизации.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Виртуальное путешествие по объектам Всемирного природного и культурного наследия</w:t>
      </w:r>
      <w:r w:rsidRPr="0055636F">
        <w:rPr>
          <w:rFonts w:ascii="Times New Roman" w:hAnsi="Times New Roman" w:cs="Times New Roman"/>
          <w:i/>
          <w:iCs/>
          <w:u w:val="single"/>
          <w:lang w:eastAsia="ru-RU"/>
        </w:rPr>
        <w:t>.</w:t>
      </w:r>
      <w:r w:rsidRPr="0055636F">
        <w:rPr>
          <w:rFonts w:ascii="Times New Roman" w:hAnsi="Times New Roman" w:cs="Times New Roman"/>
          <w:i/>
          <w:iCs/>
          <w:lang w:eastAsia="ru-RU"/>
        </w:rPr>
        <w:t xml:space="preserve"> </w:t>
      </w:r>
      <w:r w:rsidRPr="0055636F">
        <w:rPr>
          <w:rFonts w:ascii="Times New Roman" w:hAnsi="Times New Roman" w:cs="Times New Roman"/>
          <w:i/>
          <w:iCs/>
          <w:u w:val="single"/>
          <w:lang w:eastAsia="ru-RU"/>
        </w:rPr>
        <w:t>(Работа в группах)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i/>
          <w:iCs/>
          <w:lang w:eastAsia="ru-RU"/>
        </w:rPr>
        <w:t>Задание</w:t>
      </w:r>
      <w:r w:rsidRPr="0055636F">
        <w:rPr>
          <w:rFonts w:ascii="Times New Roman" w:hAnsi="Times New Roman" w:cs="Times New Roman"/>
          <w:lang w:eastAsia="ru-RU"/>
        </w:rPr>
        <w:t>: используя материалы Приложения (табл. 8,9), иллюстрации, слайды, информацию из дополнительных источников, проведите виртуальную экскурсию по объектам Всемирного культурного и природного наследия.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u w:val="single"/>
          <w:lang w:eastAsia="ru-RU"/>
        </w:rPr>
        <w:t xml:space="preserve">1 группа. 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А) Московский Кремль и Красная площадь. Б) Кижи. В) Девственные леса Коми Г) «Золотые горы Алтая»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u w:val="single"/>
          <w:lang w:eastAsia="ru-RU"/>
        </w:rPr>
        <w:t>2 группа.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А) </w:t>
      </w:r>
      <w:proofErr w:type="gramStart"/>
      <w:r w:rsidRPr="0055636F">
        <w:rPr>
          <w:rFonts w:ascii="Times New Roman" w:hAnsi="Times New Roman" w:cs="Times New Roman"/>
          <w:lang w:eastAsia="ru-RU"/>
        </w:rPr>
        <w:t>Троице-Сергиевская</w:t>
      </w:r>
      <w:proofErr w:type="gramEnd"/>
      <w:r w:rsidRPr="0055636F">
        <w:rPr>
          <w:rFonts w:ascii="Times New Roman" w:hAnsi="Times New Roman" w:cs="Times New Roman"/>
          <w:lang w:eastAsia="ru-RU"/>
        </w:rPr>
        <w:t xml:space="preserve"> лавра Б) Историко-архитектурный комплекс Соловецких островов. В) «Ленские столбы» Г) «Остров Врангеля»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u w:val="single"/>
          <w:lang w:eastAsia="ru-RU"/>
        </w:rPr>
        <w:t>3 группа.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А) Санкт-Петербург Б) Великий Новгород В) Казанский Кремль Г) Озеро Байкал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b/>
          <w:lang w:eastAsia="ru-RU"/>
        </w:rPr>
      </w:pPr>
      <w:r w:rsidRPr="0055636F">
        <w:rPr>
          <w:rFonts w:ascii="Times New Roman" w:hAnsi="Times New Roman" w:cs="Times New Roman"/>
          <w:b/>
          <w:u w:val="single"/>
          <w:lang w:eastAsia="ru-RU"/>
        </w:rPr>
        <w:t xml:space="preserve">5. Домашнее задание: 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>§ 6, ответить на вопросы 1 -5; выполнить задание 6.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i/>
          <w:iCs/>
          <w:lang w:eastAsia="ru-RU"/>
        </w:rPr>
        <w:t>Творческое задание:</w:t>
      </w:r>
      <w:r w:rsidRPr="0055636F">
        <w:rPr>
          <w:rFonts w:ascii="Times New Roman" w:hAnsi="Times New Roman" w:cs="Times New Roman"/>
          <w:lang w:eastAsia="ru-RU"/>
        </w:rPr>
        <w:t xml:space="preserve"> Подготовить презентацию «Экскурсия … (по одному из объектов Всемирного культурного или природного наследия)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b/>
          <w:lang w:eastAsia="ru-RU"/>
        </w:rPr>
      </w:pPr>
      <w:r w:rsidRPr="0055636F">
        <w:rPr>
          <w:rFonts w:ascii="Times New Roman" w:hAnsi="Times New Roman" w:cs="Times New Roman"/>
          <w:b/>
          <w:lang w:eastAsia="ru-RU"/>
        </w:rPr>
        <w:t>Рефлексия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Составляем </w:t>
      </w:r>
      <w:proofErr w:type="spellStart"/>
      <w:r w:rsidRPr="0055636F">
        <w:rPr>
          <w:rFonts w:ascii="Times New Roman" w:hAnsi="Times New Roman" w:cs="Times New Roman"/>
          <w:lang w:eastAsia="ru-RU"/>
        </w:rPr>
        <w:t>синквейн</w:t>
      </w:r>
      <w:proofErr w:type="spellEnd"/>
      <w:r w:rsidRPr="0055636F">
        <w:rPr>
          <w:rFonts w:ascii="Times New Roman" w:hAnsi="Times New Roman" w:cs="Times New Roman"/>
          <w:lang w:eastAsia="ru-RU"/>
        </w:rPr>
        <w:t xml:space="preserve"> по теме урока. </w:t>
      </w:r>
      <w:r w:rsidRPr="0055636F">
        <w:rPr>
          <w:rFonts w:ascii="Times New Roman" w:hAnsi="Times New Roman" w:cs="Times New Roman"/>
          <w:i/>
          <w:iCs/>
          <w:u w:val="single"/>
          <w:lang w:eastAsia="ru-RU"/>
        </w:rPr>
        <w:t>(Работа в парах)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lang w:eastAsia="ru-RU"/>
        </w:rPr>
      </w:pPr>
      <w:r w:rsidRPr="0055636F">
        <w:rPr>
          <w:rFonts w:ascii="Times New Roman" w:hAnsi="Times New Roman" w:cs="Times New Roman"/>
          <w:lang w:eastAsia="ru-RU"/>
        </w:rPr>
        <w:t xml:space="preserve">Пример </w:t>
      </w:r>
      <w:proofErr w:type="spellStart"/>
      <w:r w:rsidRPr="0055636F">
        <w:rPr>
          <w:rFonts w:ascii="Times New Roman" w:hAnsi="Times New Roman" w:cs="Times New Roman"/>
          <w:lang w:eastAsia="ru-RU"/>
        </w:rPr>
        <w:t>синквейна</w:t>
      </w:r>
      <w:proofErr w:type="spellEnd"/>
      <w:r w:rsidRPr="0055636F">
        <w:rPr>
          <w:rFonts w:ascii="Times New Roman" w:hAnsi="Times New Roman" w:cs="Times New Roman"/>
          <w:lang w:eastAsia="ru-RU"/>
        </w:rPr>
        <w:t>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i/>
          <w:lang w:eastAsia="ru-RU"/>
        </w:rPr>
      </w:pPr>
      <w:r w:rsidRPr="0055636F">
        <w:rPr>
          <w:rFonts w:ascii="Times New Roman" w:hAnsi="Times New Roman" w:cs="Times New Roman"/>
          <w:i/>
          <w:lang w:eastAsia="ru-RU"/>
        </w:rPr>
        <w:t>Богатство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i/>
          <w:lang w:eastAsia="ru-RU"/>
        </w:rPr>
      </w:pPr>
      <w:r w:rsidRPr="0055636F">
        <w:rPr>
          <w:rFonts w:ascii="Times New Roman" w:hAnsi="Times New Roman" w:cs="Times New Roman"/>
          <w:i/>
          <w:lang w:eastAsia="ru-RU"/>
        </w:rPr>
        <w:t>Природное, культурное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i/>
          <w:lang w:eastAsia="ru-RU"/>
        </w:rPr>
      </w:pPr>
      <w:r w:rsidRPr="0055636F">
        <w:rPr>
          <w:rFonts w:ascii="Times New Roman" w:hAnsi="Times New Roman" w:cs="Times New Roman"/>
          <w:i/>
          <w:lang w:eastAsia="ru-RU"/>
        </w:rPr>
        <w:t>Сохранить, приумножить, передать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i/>
          <w:lang w:eastAsia="ru-RU"/>
        </w:rPr>
      </w:pPr>
      <w:r w:rsidRPr="0055636F">
        <w:rPr>
          <w:rFonts w:ascii="Times New Roman" w:hAnsi="Times New Roman" w:cs="Times New Roman"/>
          <w:i/>
          <w:lang w:eastAsia="ru-RU"/>
        </w:rPr>
        <w:t>Природное и культурное наследие важно сохранить для будущих поколений.</w:t>
      </w:r>
    </w:p>
    <w:p w:rsidR="0055636F" w:rsidRPr="0055636F" w:rsidRDefault="0055636F" w:rsidP="0055636F">
      <w:pPr>
        <w:pStyle w:val="a4"/>
        <w:rPr>
          <w:rFonts w:ascii="Times New Roman" w:hAnsi="Times New Roman" w:cs="Times New Roman"/>
          <w:i/>
          <w:lang w:eastAsia="ru-RU"/>
        </w:rPr>
      </w:pPr>
      <w:r w:rsidRPr="0055636F">
        <w:rPr>
          <w:rFonts w:ascii="Times New Roman" w:hAnsi="Times New Roman" w:cs="Times New Roman"/>
          <w:i/>
          <w:lang w:eastAsia="ru-RU"/>
        </w:rPr>
        <w:t>Ценность</w:t>
      </w:r>
    </w:p>
    <w:p w:rsidR="0055636F" w:rsidRPr="0055636F" w:rsidRDefault="0055636F" w:rsidP="0055636F">
      <w:pPr>
        <w:spacing w:before="100" w:beforeAutospacing="1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93EC5" w:rsidRDefault="00A93EC5"/>
    <w:sectPr w:rsidR="00A93EC5" w:rsidSect="00A33A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3648F"/>
    <w:multiLevelType w:val="multilevel"/>
    <w:tmpl w:val="29A8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2112C"/>
    <w:multiLevelType w:val="multilevel"/>
    <w:tmpl w:val="E6DA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031125"/>
    <w:multiLevelType w:val="multilevel"/>
    <w:tmpl w:val="DEAADA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EF6E2D"/>
    <w:multiLevelType w:val="multilevel"/>
    <w:tmpl w:val="FE02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D6D2A"/>
    <w:multiLevelType w:val="multilevel"/>
    <w:tmpl w:val="5F0233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77"/>
    <w:rsid w:val="000C1977"/>
    <w:rsid w:val="0055636F"/>
    <w:rsid w:val="00A33A3A"/>
    <w:rsid w:val="00A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636F"/>
    <w:pPr>
      <w:spacing w:after="0" w:line="240" w:lineRule="auto"/>
    </w:pPr>
  </w:style>
  <w:style w:type="table" w:styleId="a5">
    <w:name w:val="Table Grid"/>
    <w:basedOn w:val="a1"/>
    <w:uiPriority w:val="59"/>
    <w:rsid w:val="00A3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636F"/>
    <w:pPr>
      <w:spacing w:after="0" w:line="240" w:lineRule="auto"/>
    </w:pPr>
  </w:style>
  <w:style w:type="table" w:styleId="a5">
    <w:name w:val="Table Grid"/>
    <w:basedOn w:val="a1"/>
    <w:uiPriority w:val="59"/>
    <w:rsid w:val="00A3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838</Words>
  <Characters>4778</Characters>
  <Application>Microsoft Office Word</Application>
  <DocSecurity>0</DocSecurity>
  <Lines>39</Lines>
  <Paragraphs>11</Paragraphs>
  <ScaleCrop>false</ScaleCrop>
  <Company>diakov.net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2018-09-27T16:54:00Z</dcterms:created>
  <dcterms:modified xsi:type="dcterms:W3CDTF">2018-09-27T17:16:00Z</dcterms:modified>
</cp:coreProperties>
</file>