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46C" w:rsidRPr="006D346C" w:rsidRDefault="006D346C" w:rsidP="00380819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6D346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Комплексное занятие для детей разновозрастной группы с 3 до </w:t>
      </w:r>
      <w:bookmarkStart w:id="0" w:name="_GoBack"/>
      <w:bookmarkEnd w:id="0"/>
      <w:r w:rsidRPr="006D346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7 лет (ознакомление с окружающим + рисование) «Волшебница – вода»</w:t>
      </w:r>
    </w:p>
    <w:p w:rsidR="006D346C" w:rsidRPr="006D346C" w:rsidRDefault="006D346C" w:rsidP="006D34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дать детям 3-4,5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лет представление о том, какое большое значение имеет вода дл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 всего живого на свете; детей 4,5 – 7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лет познакомить с тем, в каком виде вода существует в природе (дождь, снег, лед, туман и т.д.)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познакомить со свойствами воды (прозрачность, температура, вкус; вода – растворитель)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активизировать и обогащать словарь детей существительными, прилагательными по теме занятия;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развивать социальные навыки; умение работать в группе, договариваться, учитывать мнение партнера;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Наглядный материал: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игрушка «Капитошка», «капельки» сделанные из картона, карта, картинки на которых изображены снег, лед, облако и тд., банки с водой, соль, сахар.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Организационный момент.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Подготовка к основному этапу (введение в тему)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Ребята, посмотрите на карту. Кто знает, что на карте обозначается голубым цветом? (Вода) Тема нашего занятия «Волшебница – вода». А помогать мне будет «капелька».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Для чего нужна вода? (ответы детей).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Обобщение: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Нет на Земле ни одного живого организма, который может прожить без воды.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Представьте себе, что было бы, если бы на Земле исчезла вся вода? (Ответы детей)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Опыты: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Ребята, капелька предлагает вам определить, одинаковая ли вода в трех баночках по цвету, по прозрачности, по вкусу, по температуре.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Как мы определим цвет, прозрачность? (Глазами)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Температуру? (Рукой)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Вкус? (языком)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определяют глазами, рукой, языком, цвет, прозрачность, температуру, вкус.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Обобщение: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Вода прозрачная, бесцветная, холодная, а на вкус – соленая, сладкая.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Ребята, посмотрите, соли, сахара не видно, а вкус остался. Вот так волшебство! Оказывается вода, обладает способностью растворять соль, сахар.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Усвоение новых знаний</w:t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D34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Рассказ воспитателя: - А знаете ли вы, откуда берется вода. У Ивана Бунина есть стихотворение «Родник»</w:t>
      </w:r>
    </w:p>
    <w:p w:rsidR="00C7075A" w:rsidRPr="00380819" w:rsidRDefault="006D346C" w:rsidP="006D346C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глуши лесной, в глуши зеленой,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Всегда тенистой и сырой,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крутом овраге под горой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Бьет из камней родник студеный,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Кипит, играет и спешит.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Крутясь хрустальными клубами,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под ветвистыми дубами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Стеклом расплавленным бежит.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Вот откуда берется чистая вода. Родник образует ручеек. Потом ручейки стекаются в озера и реки. Звери и птицы пьют воду из озер и рек. А растения пьют воду из-под земли. Дождь поливает землю.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Вода – это настоящая волшебница. Она умеет превращаться и изменяться! Она может быть в жидком и твердом состоянии.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Воспитатель предлагает детям отгадать загадки о воде.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Сперва летит, потом бежит,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Потом на улице лежит…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Тогда без бот или калош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Его сухим не перейдешь. (дождь)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огне не горит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в огне не тонет. (лед)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Растет она вниз головою,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Растет не летом, а зимою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Чуть солнце ее припечет,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Заплачет она и умрет. (сосулька)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 за звездочки сквозные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пальто и на платке?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сквозные – вырезные,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возьмешь – вода в руке. (снег)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Физ.минутка.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Предложить детям покружиться как снежинки под медленную музыку.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 кто-то из вас, дети, знает, во что еще может превращаться вода! (в дождь, пар, туман, роса, облака и т. д.)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Первичная проверка знаний.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Игра «Назови правильно»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Показать детям картинки, на которых изображены снег, лед, облака и т.д.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Это тоже вода. Назовите, в каком виде вы видите воду на картинке.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Самостоятельная работа детей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Работа в группах.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«Капитошка»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предлагает нарисовать детям картинку про дождь. Работать мы будем в группах. А «капелька» будет смотреть, как вы умеете договариваться, работать вместе.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Закрепление пройденного материала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«Капитошка»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задает детям вопросы и за правильный ответ дает маленькие «капельки»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Вопросы: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Во что умеет превращаться вода?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Какие свойства имеет вода? (прозрачность, не имеет цвет, запах)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Почему вода – волшебница?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Что она растворяет?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«Капитошка»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хвалит детей и предлагает запомнить правила пользования водой.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Закрывать кран с водой.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Не пускать воду сильной струей.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Набирать столько воды сколько необходимо.</w:t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808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Содержать реки, озера в чистоте, не засорять.</w:t>
      </w:r>
    </w:p>
    <w:p w:rsidR="00380819" w:rsidRPr="00380819" w:rsidRDefault="00380819" w:rsidP="006D346C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80819" w:rsidRDefault="00380819" w:rsidP="006D346C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380819" w:rsidRDefault="00380819" w:rsidP="006D346C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380819" w:rsidRDefault="00380819" w:rsidP="006D346C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380819" w:rsidRDefault="00380819" w:rsidP="0038081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МУНИЦИПАЛЬНОЕ БЮДЖЕТНОЕ ОБЩЕОБРАЗОВАТЕЛЬНОЕ УЧРЕЖДЕНИЕ «УДАЧНЕНСКАЯ ШКОЛА»</w:t>
      </w:r>
    </w:p>
    <w:p w:rsidR="00380819" w:rsidRDefault="00380819" w:rsidP="0038081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КРАСНОГВАРДЕЙСКОГО РАЙОНА</w:t>
      </w:r>
    </w:p>
    <w:p w:rsidR="00380819" w:rsidRDefault="00380819" w:rsidP="00380819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КРЫМ</w:t>
      </w:r>
    </w:p>
    <w:p w:rsidR="00380819" w:rsidRDefault="00380819" w:rsidP="00380819">
      <w:pPr>
        <w:spacing w:after="0" w:line="240" w:lineRule="auto"/>
        <w:rPr>
          <w:rFonts w:ascii="Times New Roman" w:hAnsi="Times New Roman" w:cs="Times New Roman"/>
        </w:rPr>
      </w:pPr>
    </w:p>
    <w:p w:rsidR="00380819" w:rsidRPr="00916934" w:rsidRDefault="00380819" w:rsidP="00380819">
      <w:pPr>
        <w:rPr>
          <w:rFonts w:ascii="Times New Roman" w:hAnsi="Times New Roman" w:cs="Times New Roman"/>
        </w:rPr>
      </w:pPr>
    </w:p>
    <w:p w:rsidR="00380819" w:rsidRPr="00916934" w:rsidRDefault="00380819" w:rsidP="00380819">
      <w:pPr>
        <w:rPr>
          <w:rFonts w:ascii="Times New Roman" w:hAnsi="Times New Roman" w:cs="Times New Roman"/>
        </w:rPr>
      </w:pPr>
    </w:p>
    <w:p w:rsidR="00380819" w:rsidRPr="00916934" w:rsidRDefault="00380819" w:rsidP="00380819">
      <w:pPr>
        <w:rPr>
          <w:rFonts w:ascii="Times New Roman" w:hAnsi="Times New Roman" w:cs="Times New Roman"/>
        </w:rPr>
      </w:pPr>
    </w:p>
    <w:p w:rsidR="00380819" w:rsidRPr="00916934" w:rsidRDefault="00380819" w:rsidP="00380819">
      <w:pPr>
        <w:rPr>
          <w:rFonts w:ascii="Times New Roman" w:hAnsi="Times New Roman" w:cs="Times New Roman"/>
        </w:rPr>
      </w:pPr>
    </w:p>
    <w:p w:rsidR="00380819" w:rsidRDefault="00380819" w:rsidP="00380819">
      <w:pPr>
        <w:rPr>
          <w:rFonts w:ascii="Times New Roman" w:hAnsi="Times New Roman" w:cs="Times New Roman"/>
        </w:rPr>
      </w:pPr>
    </w:p>
    <w:p w:rsidR="00380819" w:rsidRPr="006D346C" w:rsidRDefault="00380819" w:rsidP="00380819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80819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Конспект </w:t>
      </w:r>
      <w:r w:rsidRPr="003808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комплексного занятия</w:t>
      </w:r>
      <w:r w:rsidRPr="006D346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для детей разновозрастной группы с 3 до 7 лет (ознакомление с окружающим + рисование) «Волшебница – вода»</w:t>
      </w:r>
    </w:p>
    <w:p w:rsidR="00380819" w:rsidRPr="00916934" w:rsidRDefault="00380819" w:rsidP="00380819">
      <w:pPr>
        <w:rPr>
          <w:rFonts w:ascii="Times New Roman" w:hAnsi="Times New Roman" w:cs="Times New Roman"/>
          <w:sz w:val="32"/>
          <w:szCs w:val="32"/>
        </w:rPr>
      </w:pPr>
    </w:p>
    <w:p w:rsidR="00380819" w:rsidRPr="00916934" w:rsidRDefault="00380819" w:rsidP="00380819">
      <w:pPr>
        <w:rPr>
          <w:rFonts w:ascii="Times New Roman" w:hAnsi="Times New Roman" w:cs="Times New Roman"/>
          <w:sz w:val="32"/>
          <w:szCs w:val="32"/>
        </w:rPr>
      </w:pPr>
    </w:p>
    <w:p w:rsidR="00380819" w:rsidRPr="00916934" w:rsidRDefault="00380819" w:rsidP="00380819">
      <w:pPr>
        <w:rPr>
          <w:rFonts w:ascii="Times New Roman" w:hAnsi="Times New Roman" w:cs="Times New Roman"/>
          <w:sz w:val="32"/>
          <w:szCs w:val="32"/>
        </w:rPr>
      </w:pPr>
    </w:p>
    <w:p w:rsidR="00380819" w:rsidRDefault="00380819" w:rsidP="00380819">
      <w:pPr>
        <w:rPr>
          <w:rFonts w:ascii="Times New Roman" w:hAnsi="Times New Roman" w:cs="Times New Roman"/>
          <w:sz w:val="32"/>
          <w:szCs w:val="32"/>
        </w:rPr>
      </w:pPr>
    </w:p>
    <w:p w:rsidR="00380819" w:rsidRDefault="00380819" w:rsidP="0038081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380819" w:rsidRDefault="00380819" w:rsidP="0038081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80819" w:rsidRDefault="00380819" w:rsidP="0038081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80819" w:rsidRPr="00916934" w:rsidRDefault="00380819" w:rsidP="0038081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 w:rsidRPr="00916934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380819" w:rsidRDefault="00380819" w:rsidP="0038081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16934">
        <w:rPr>
          <w:rFonts w:ascii="Times New Roman" w:hAnsi="Times New Roman" w:cs="Times New Roman"/>
          <w:sz w:val="24"/>
          <w:szCs w:val="24"/>
        </w:rPr>
        <w:t>Янусь Г.Н.</w:t>
      </w:r>
    </w:p>
    <w:p w:rsidR="00380819" w:rsidRPr="00916934" w:rsidRDefault="00380819" w:rsidP="00380819">
      <w:pPr>
        <w:tabs>
          <w:tab w:val="left" w:pos="73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916934">
        <w:rPr>
          <w:rFonts w:ascii="Times New Roman" w:hAnsi="Times New Roman" w:cs="Times New Roman"/>
          <w:b/>
          <w:sz w:val="24"/>
          <w:szCs w:val="24"/>
        </w:rPr>
        <w:t>Дата проведения:</w:t>
      </w:r>
    </w:p>
    <w:p w:rsidR="00380819" w:rsidRPr="00916934" w:rsidRDefault="00380819" w:rsidP="00380819">
      <w:pPr>
        <w:tabs>
          <w:tab w:val="left" w:pos="847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20.1</w:t>
      </w:r>
      <w:r>
        <w:rPr>
          <w:rFonts w:ascii="Times New Roman" w:hAnsi="Times New Roman" w:cs="Times New Roman"/>
          <w:sz w:val="24"/>
          <w:szCs w:val="24"/>
        </w:rPr>
        <w:t xml:space="preserve">1.2020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380819" w:rsidRPr="00916934" w:rsidRDefault="00380819" w:rsidP="00380819">
      <w:pPr>
        <w:rPr>
          <w:rFonts w:ascii="Times New Roman" w:hAnsi="Times New Roman" w:cs="Times New Roman"/>
          <w:sz w:val="24"/>
          <w:szCs w:val="24"/>
        </w:rPr>
      </w:pPr>
    </w:p>
    <w:p w:rsidR="00380819" w:rsidRPr="00916934" w:rsidRDefault="00380819" w:rsidP="00380819">
      <w:pPr>
        <w:rPr>
          <w:rFonts w:ascii="Times New Roman" w:hAnsi="Times New Roman" w:cs="Times New Roman"/>
          <w:sz w:val="24"/>
          <w:szCs w:val="24"/>
        </w:rPr>
      </w:pPr>
    </w:p>
    <w:p w:rsidR="00380819" w:rsidRPr="00916934" w:rsidRDefault="00380819" w:rsidP="00380819">
      <w:pPr>
        <w:rPr>
          <w:rFonts w:ascii="Times New Roman" w:hAnsi="Times New Roman" w:cs="Times New Roman"/>
          <w:sz w:val="24"/>
          <w:szCs w:val="24"/>
        </w:rPr>
      </w:pPr>
    </w:p>
    <w:p w:rsidR="00380819" w:rsidRPr="00916934" w:rsidRDefault="00380819" w:rsidP="00380819">
      <w:pPr>
        <w:rPr>
          <w:rFonts w:ascii="Times New Roman" w:hAnsi="Times New Roman" w:cs="Times New Roman"/>
          <w:sz w:val="24"/>
          <w:szCs w:val="24"/>
        </w:rPr>
      </w:pPr>
    </w:p>
    <w:p w:rsidR="00380819" w:rsidRPr="00916934" w:rsidRDefault="00380819" w:rsidP="00380819">
      <w:pPr>
        <w:rPr>
          <w:rFonts w:ascii="Times New Roman" w:hAnsi="Times New Roman" w:cs="Times New Roman"/>
          <w:sz w:val="24"/>
          <w:szCs w:val="24"/>
        </w:rPr>
      </w:pPr>
    </w:p>
    <w:p w:rsidR="00380819" w:rsidRPr="00916934" w:rsidRDefault="00380819" w:rsidP="00380819">
      <w:pPr>
        <w:rPr>
          <w:rFonts w:ascii="Times New Roman" w:hAnsi="Times New Roman" w:cs="Times New Roman"/>
          <w:sz w:val="24"/>
          <w:szCs w:val="24"/>
        </w:rPr>
      </w:pPr>
    </w:p>
    <w:p w:rsidR="00380819" w:rsidRDefault="00380819" w:rsidP="00380819">
      <w:pPr>
        <w:rPr>
          <w:rFonts w:ascii="Times New Roman" w:hAnsi="Times New Roman" w:cs="Times New Roman"/>
          <w:sz w:val="24"/>
          <w:szCs w:val="24"/>
        </w:rPr>
      </w:pPr>
    </w:p>
    <w:p w:rsidR="00380819" w:rsidRPr="00916934" w:rsidRDefault="00380819" w:rsidP="00380819">
      <w:pPr>
        <w:tabs>
          <w:tab w:val="left" w:pos="351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Удачное</w:t>
      </w:r>
    </w:p>
    <w:p w:rsidR="00380819" w:rsidRDefault="00380819" w:rsidP="006D346C"/>
    <w:sectPr w:rsidR="00380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46C"/>
    <w:rsid w:val="00380819"/>
    <w:rsid w:val="006D346C"/>
    <w:rsid w:val="00C7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346C"/>
    <w:rPr>
      <w:b/>
      <w:bCs/>
    </w:rPr>
  </w:style>
  <w:style w:type="paragraph" w:styleId="a4">
    <w:name w:val="No Spacing"/>
    <w:uiPriority w:val="1"/>
    <w:qFormat/>
    <w:rsid w:val="0038081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346C"/>
    <w:rPr>
      <w:b/>
      <w:bCs/>
    </w:rPr>
  </w:style>
  <w:style w:type="paragraph" w:styleId="a4">
    <w:name w:val="No Spacing"/>
    <w:uiPriority w:val="1"/>
    <w:qFormat/>
    <w:rsid w:val="0038081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08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2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27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120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17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2020-11-16T17:06:00Z</dcterms:created>
  <dcterms:modified xsi:type="dcterms:W3CDTF">2020-11-16T17:23:00Z</dcterms:modified>
</cp:coreProperties>
</file>